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36"/>
          <w:szCs w:val="36"/>
        </w:rPr>
      </w:pPr>
      <w:bookmarkStart w:colFirst="0" w:colLast="0" w:name="_l4jkqzu0as08" w:id="0"/>
      <w:bookmarkEnd w:id="0"/>
      <w:r w:rsidDel="00000000" w:rsidR="00000000" w:rsidRPr="00000000">
        <w:rPr>
          <w:sz w:val="36"/>
          <w:szCs w:val="36"/>
          <w:rtl w:val="0"/>
        </w:rPr>
        <w:t xml:space="preserve">Assemblée Générale Ordinaire du Yacht Club Basque</w:t>
      </w:r>
    </w:p>
    <w:p w:rsidR="00000000" w:rsidDel="00000000" w:rsidP="00000000" w:rsidRDefault="00000000" w:rsidRPr="00000000" w14:paraId="00000002">
      <w:pPr>
        <w:pStyle w:val="Title"/>
        <w:rPr>
          <w:sz w:val="28"/>
          <w:szCs w:val="28"/>
        </w:rPr>
      </w:pPr>
      <w:bookmarkStart w:colFirst="0" w:colLast="0" w:name="_xwfaap6ayb4o" w:id="1"/>
      <w:bookmarkEnd w:id="1"/>
      <w:r w:rsidDel="00000000" w:rsidR="00000000" w:rsidRPr="00000000">
        <w:rPr>
          <w:sz w:val="28"/>
          <w:szCs w:val="28"/>
          <w:rtl w:val="0"/>
        </w:rPr>
        <w:t xml:space="preserve">                              (le 7 Décembre 2024 à 17h30 à Socoa)</w:t>
      </w:r>
    </w:p>
    <w:p w:rsidR="00000000" w:rsidDel="00000000" w:rsidP="00000000" w:rsidRDefault="00000000" w:rsidRPr="00000000" w14:paraId="00000003">
      <w:pPr>
        <w:rPr>
          <w:b w:val="1"/>
        </w:rPr>
      </w:pPr>
      <w:r w:rsidDel="00000000" w:rsidR="00000000" w:rsidRPr="00000000">
        <w:rPr>
          <w:rtl w:val="0"/>
        </w:rPr>
        <w:t xml:space="preserve">                                                    </w:t>
      </w:r>
      <w:r w:rsidDel="00000000" w:rsidR="00000000" w:rsidRPr="00000000">
        <w:rPr>
          <w:b w:val="1"/>
          <w:rtl w:val="0"/>
        </w:rPr>
        <w:t xml:space="preserve">Compte-rendu</w:t>
      </w:r>
      <w:r w:rsidDel="00000000" w:rsidR="00000000" w:rsidRPr="00000000">
        <w:rPr>
          <w:rtl w:val="0"/>
        </w:rPr>
      </w:r>
    </w:p>
    <w:p w:rsidR="00000000" w:rsidDel="00000000" w:rsidP="00000000" w:rsidRDefault="00000000" w:rsidRPr="00000000" w14:paraId="00000004">
      <w:pPr>
        <w:shd w:fill="ffffff" w:val="clear"/>
        <w:spacing w:before="240" w:lineRule="auto"/>
        <w:rPr>
          <w:color w:val="00000a"/>
        </w:rPr>
      </w:pPr>
      <w:r w:rsidDel="00000000" w:rsidR="00000000" w:rsidRPr="00000000">
        <w:rPr>
          <w:rFonts w:ascii="Times New Roman" w:cs="Times New Roman" w:eastAsia="Times New Roman" w:hAnsi="Times New Roman"/>
          <w:rtl w:val="0"/>
        </w:rPr>
        <w:t xml:space="preserve"> </w:t>
      </w:r>
      <w:r w:rsidDel="00000000" w:rsidR="00000000" w:rsidRPr="00000000">
        <w:rPr>
          <w:color w:val="00000a"/>
          <w:rtl w:val="0"/>
        </w:rPr>
        <w:t xml:space="preserve"> </w:t>
        <w:tab/>
      </w:r>
    </w:p>
    <w:p w:rsidR="00000000" w:rsidDel="00000000" w:rsidP="00000000" w:rsidRDefault="00000000" w:rsidRPr="00000000" w14:paraId="00000005">
      <w:pPr>
        <w:shd w:fill="ffffff" w:val="clear"/>
        <w:spacing w:before="240" w:lineRule="auto"/>
        <w:rPr>
          <w:color w:val="00000a"/>
          <w:sz w:val="26"/>
          <w:szCs w:val="26"/>
        </w:rPr>
      </w:pPr>
      <w:r w:rsidDel="00000000" w:rsidR="00000000" w:rsidRPr="00000000">
        <w:rPr>
          <w:color w:val="00000a"/>
          <w:sz w:val="26"/>
          <w:szCs w:val="26"/>
          <w:rtl w:val="0"/>
        </w:rPr>
        <w:t xml:space="preserve">Le président du Yacht Club Basque, Marc Basquin, ouvre la séance, en remerciant les participants pour leur présence à cette Assemblée, malgré une météo “tempétueuse”.</w:t>
      </w:r>
    </w:p>
    <w:p w:rsidR="00000000" w:rsidDel="00000000" w:rsidP="00000000" w:rsidRDefault="00000000" w:rsidRPr="00000000" w14:paraId="00000006">
      <w:pPr>
        <w:shd w:fill="ffffff" w:val="clear"/>
        <w:spacing w:before="240" w:lineRule="auto"/>
        <w:rPr>
          <w:color w:val="00000a"/>
          <w:sz w:val="26"/>
          <w:szCs w:val="26"/>
        </w:rPr>
      </w:pPr>
      <w:r w:rsidDel="00000000" w:rsidR="00000000" w:rsidRPr="00000000">
        <w:rPr>
          <w:color w:val="00000a"/>
          <w:sz w:val="26"/>
          <w:szCs w:val="26"/>
          <w:rtl w:val="0"/>
        </w:rPr>
        <w:t xml:space="preserve">Les collectivités locales sont représentées par:</w:t>
      </w:r>
    </w:p>
    <w:p w:rsidR="00000000" w:rsidDel="00000000" w:rsidP="00000000" w:rsidRDefault="00000000" w:rsidRPr="00000000" w14:paraId="00000007">
      <w:pPr>
        <w:shd w:fill="ffffff" w:val="clear"/>
        <w:spacing w:before="240" w:lineRule="auto"/>
        <w:rPr>
          <w:sz w:val="26"/>
          <w:szCs w:val="26"/>
        </w:rPr>
      </w:pPr>
      <w:r w:rsidDel="00000000" w:rsidR="00000000" w:rsidRPr="00000000">
        <w:rPr>
          <w:color w:val="00000a"/>
          <w:sz w:val="26"/>
          <w:szCs w:val="26"/>
          <w:rtl w:val="0"/>
        </w:rPr>
        <w:t xml:space="preserve"> Madame</w:t>
      </w:r>
      <w:r w:rsidDel="00000000" w:rsidR="00000000" w:rsidRPr="00000000">
        <w:rPr>
          <w:color w:val="999999"/>
          <w:sz w:val="26"/>
          <w:szCs w:val="26"/>
          <w:rtl w:val="0"/>
        </w:rPr>
        <w:t xml:space="preserve"> </w:t>
      </w:r>
      <w:r w:rsidDel="00000000" w:rsidR="00000000" w:rsidRPr="00000000">
        <w:rPr>
          <w:sz w:val="26"/>
          <w:szCs w:val="26"/>
          <w:rtl w:val="0"/>
        </w:rPr>
        <w:t xml:space="preserve">Patricia Arribas-Olano, Conseillère Départementale  et Adjointe au Maire de Saint-Jean-de-Luz</w:t>
      </w:r>
      <w:r w:rsidDel="00000000" w:rsidR="00000000" w:rsidRPr="00000000">
        <w:rPr>
          <w:rtl w:val="0"/>
        </w:rPr>
      </w:r>
    </w:p>
    <w:p w:rsidR="00000000" w:rsidDel="00000000" w:rsidP="00000000" w:rsidRDefault="00000000" w:rsidRPr="00000000" w14:paraId="00000008">
      <w:pPr>
        <w:shd w:fill="ffffff" w:val="clear"/>
        <w:spacing w:before="240" w:lineRule="auto"/>
        <w:rPr>
          <w:sz w:val="26"/>
          <w:szCs w:val="26"/>
        </w:rPr>
      </w:pPr>
      <w:r w:rsidDel="00000000" w:rsidR="00000000" w:rsidRPr="00000000">
        <w:rPr>
          <w:sz w:val="26"/>
          <w:szCs w:val="26"/>
          <w:rtl w:val="0"/>
        </w:rPr>
        <w:t xml:space="preserve">Monsieur Antton Billiotte, Adjoint au Maire de Ciboure, représentant  Monsieur  </w:t>
      </w:r>
      <w:r w:rsidDel="00000000" w:rsidR="00000000" w:rsidRPr="00000000">
        <w:rPr>
          <w:sz w:val="26"/>
          <w:szCs w:val="26"/>
          <w:rtl w:val="0"/>
        </w:rPr>
        <w:t xml:space="preserve">Eneko Aldana Douat, empêché d’y assister en raison des intempéries sévissant sur la commune.</w:t>
      </w:r>
      <w:r w:rsidDel="00000000" w:rsidR="00000000" w:rsidRPr="00000000">
        <w:rPr>
          <w:rtl w:val="0"/>
        </w:rPr>
      </w:r>
    </w:p>
    <w:p w:rsidR="00000000" w:rsidDel="00000000" w:rsidP="00000000" w:rsidRDefault="00000000" w:rsidRPr="00000000" w14:paraId="00000009">
      <w:pPr>
        <w:shd w:fill="ffffff" w:val="clear"/>
        <w:spacing w:before="240" w:lineRule="auto"/>
        <w:rPr>
          <w:color w:val="00000a"/>
          <w:sz w:val="26"/>
          <w:szCs w:val="26"/>
        </w:rPr>
      </w:pPr>
      <w:r w:rsidDel="00000000" w:rsidR="00000000" w:rsidRPr="00000000">
        <w:rPr>
          <w:rtl w:val="0"/>
        </w:rPr>
      </w:r>
    </w:p>
    <w:p w:rsidR="00000000" w:rsidDel="00000000" w:rsidP="00000000" w:rsidRDefault="00000000" w:rsidRPr="00000000" w14:paraId="0000000A">
      <w:pPr>
        <w:shd w:fill="ffffff" w:val="clear"/>
        <w:spacing w:before="240" w:lineRule="auto"/>
        <w:rPr>
          <w:color w:val="00000a"/>
          <w:sz w:val="26"/>
          <w:szCs w:val="26"/>
        </w:rPr>
      </w:pPr>
      <w:r w:rsidDel="00000000" w:rsidR="00000000" w:rsidRPr="00000000">
        <w:rPr>
          <w:color w:val="00000a"/>
          <w:sz w:val="26"/>
          <w:szCs w:val="26"/>
          <w:rtl w:val="0"/>
        </w:rPr>
        <w:t xml:space="preserve">Avant d’examiner les questions prévues à l’ordre du jour, le Président rappelle les dispositions prévues dans les statuts de l’Association concernant les procédures de vote. En Assemblée Générale: </w:t>
      </w:r>
    </w:p>
    <w:p w:rsidR="00000000" w:rsidDel="00000000" w:rsidP="00000000" w:rsidRDefault="00000000" w:rsidRPr="00000000" w14:paraId="0000000B">
      <w:pPr>
        <w:shd w:fill="ffffff" w:val="clear"/>
        <w:spacing w:before="240" w:lineRule="auto"/>
        <w:rPr>
          <w:color w:val="00000a"/>
          <w:sz w:val="26"/>
          <w:szCs w:val="26"/>
        </w:rPr>
      </w:pPr>
      <w:r w:rsidDel="00000000" w:rsidR="00000000" w:rsidRPr="00000000">
        <w:rPr>
          <w:color w:val="00000a"/>
          <w:sz w:val="26"/>
          <w:szCs w:val="26"/>
          <w:rtl w:val="0"/>
        </w:rPr>
        <w:t xml:space="preserve">                           </w:t>
      </w:r>
    </w:p>
    <w:p w:rsidR="00000000" w:rsidDel="00000000" w:rsidP="00000000" w:rsidRDefault="00000000" w:rsidRPr="00000000" w14:paraId="0000000C">
      <w:pPr>
        <w:shd w:fill="ffffff" w:val="clear"/>
        <w:spacing w:before="240" w:lineRule="auto"/>
        <w:rPr>
          <w:i w:val="1"/>
          <w:color w:val="00000a"/>
          <w:sz w:val="26"/>
          <w:szCs w:val="26"/>
        </w:rPr>
      </w:pPr>
      <w:r w:rsidDel="00000000" w:rsidR="00000000" w:rsidRPr="00000000">
        <w:rPr>
          <w:i w:val="1"/>
          <w:color w:val="00000a"/>
          <w:sz w:val="26"/>
          <w:szCs w:val="26"/>
          <w:rtl w:val="0"/>
        </w:rPr>
        <w:t xml:space="preserve">« Article 20-13 : Sauf dispositions contraires des présents statuts, les votes ont lieu à main levée, sauf si un quart au moins des membres présents exigent le scrutin secret. »</w:t>
      </w:r>
    </w:p>
    <w:p w:rsidR="00000000" w:rsidDel="00000000" w:rsidP="00000000" w:rsidRDefault="00000000" w:rsidRPr="00000000" w14:paraId="0000000D">
      <w:pPr>
        <w:shd w:fill="ffffff" w:val="clear"/>
        <w:spacing w:before="240" w:lineRule="auto"/>
        <w:rPr>
          <w:i w:val="1"/>
          <w:color w:val="00000a"/>
          <w:sz w:val="26"/>
          <w:szCs w:val="26"/>
        </w:rPr>
      </w:pPr>
      <w:r w:rsidDel="00000000" w:rsidR="00000000" w:rsidRPr="00000000">
        <w:rPr>
          <w:rtl w:val="0"/>
        </w:rPr>
      </w:r>
    </w:p>
    <w:p w:rsidR="00000000" w:rsidDel="00000000" w:rsidP="00000000" w:rsidRDefault="00000000" w:rsidRPr="00000000" w14:paraId="0000000E">
      <w:pPr>
        <w:shd w:fill="ffffff" w:val="clear"/>
        <w:spacing w:before="240" w:lineRule="auto"/>
        <w:rPr>
          <w:i w:val="1"/>
          <w:color w:val="00000a"/>
          <w:sz w:val="26"/>
          <w:szCs w:val="26"/>
        </w:rPr>
      </w:pPr>
      <w:r w:rsidDel="00000000" w:rsidR="00000000" w:rsidRPr="00000000">
        <w:rPr>
          <w:i w:val="1"/>
          <w:color w:val="00000a"/>
          <w:sz w:val="26"/>
          <w:szCs w:val="26"/>
          <w:rtl w:val="0"/>
        </w:rPr>
        <w:t xml:space="preserve">«Article 20-10: Aucun quorum minimum n’est requis pour délibérer valablement. Les délibérations sont prises à la majorité des voix.»</w:t>
      </w:r>
    </w:p>
    <w:p w:rsidR="00000000" w:rsidDel="00000000" w:rsidP="00000000" w:rsidRDefault="00000000" w:rsidRPr="00000000" w14:paraId="0000000F">
      <w:pPr>
        <w:shd w:fill="ffffff" w:val="clear"/>
        <w:spacing w:before="240" w:lineRule="auto"/>
        <w:rPr>
          <w:i w:val="1"/>
          <w:color w:val="00000a"/>
          <w:sz w:val="26"/>
          <w:szCs w:val="26"/>
        </w:rPr>
      </w:pPr>
      <w:r w:rsidDel="00000000" w:rsidR="00000000" w:rsidRPr="00000000">
        <w:rPr>
          <w:rtl w:val="0"/>
        </w:rPr>
      </w:r>
    </w:p>
    <w:p w:rsidR="00000000" w:rsidDel="00000000" w:rsidP="00000000" w:rsidRDefault="00000000" w:rsidRPr="00000000" w14:paraId="00000010">
      <w:pPr>
        <w:shd w:fill="ffffff" w:val="clear"/>
        <w:spacing w:before="240" w:lineRule="auto"/>
        <w:rPr>
          <w:i w:val="1"/>
          <w:color w:val="00000a"/>
          <w:sz w:val="26"/>
          <w:szCs w:val="26"/>
        </w:rPr>
      </w:pPr>
      <w:r w:rsidDel="00000000" w:rsidR="00000000" w:rsidRPr="00000000">
        <w:rPr>
          <w:i w:val="1"/>
          <w:color w:val="00000a"/>
          <w:sz w:val="26"/>
          <w:szCs w:val="26"/>
          <w:rtl w:val="0"/>
        </w:rPr>
        <w:t xml:space="preserve">« Article 20-16: Il est également tenu une feuille de présence qui est signée par chaque membre présent et certifiée conforme par le Bureau de l’Assemblée»</w:t>
      </w:r>
    </w:p>
    <w:p w:rsidR="00000000" w:rsidDel="00000000" w:rsidP="00000000" w:rsidRDefault="00000000" w:rsidRPr="00000000" w14:paraId="00000011">
      <w:pPr>
        <w:shd w:fill="ffffff" w:val="clear"/>
        <w:spacing w:before="240" w:lineRule="auto"/>
        <w:rPr>
          <w:sz w:val="26"/>
          <w:szCs w:val="26"/>
        </w:rPr>
      </w:pPr>
      <w:r w:rsidDel="00000000" w:rsidR="00000000" w:rsidRPr="00000000">
        <w:rPr>
          <w:sz w:val="26"/>
          <w:szCs w:val="26"/>
          <w:rtl w:val="0"/>
        </w:rPr>
        <w:t xml:space="preserve">Le décompte des participants fait apparaître:</w:t>
      </w:r>
    </w:p>
    <w:p w:rsidR="00000000" w:rsidDel="00000000" w:rsidP="00000000" w:rsidRDefault="00000000" w:rsidRPr="00000000" w14:paraId="00000012">
      <w:pPr>
        <w:shd w:fill="ffffff" w:val="clear"/>
        <w:spacing w:before="240" w:lineRule="auto"/>
        <w:rPr>
          <w:sz w:val="26"/>
          <w:szCs w:val="26"/>
        </w:rPr>
      </w:pPr>
      <w:r w:rsidDel="00000000" w:rsidR="00000000" w:rsidRPr="00000000">
        <w:rPr>
          <w:sz w:val="26"/>
          <w:szCs w:val="26"/>
          <w:rtl w:val="0"/>
        </w:rPr>
        <w:t xml:space="preserve">- 19 membres adultes licenciés en 2024  présents ou représentés (4 pouvoirs)</w:t>
      </w:r>
    </w:p>
    <w:p w:rsidR="00000000" w:rsidDel="00000000" w:rsidP="00000000" w:rsidRDefault="00000000" w:rsidRPr="00000000" w14:paraId="00000013">
      <w:pPr>
        <w:shd w:fill="ffffff" w:val="clear"/>
        <w:spacing w:before="240" w:lineRule="auto"/>
        <w:rPr>
          <w:sz w:val="26"/>
          <w:szCs w:val="26"/>
        </w:rPr>
      </w:pPr>
      <w:r w:rsidDel="00000000" w:rsidR="00000000" w:rsidRPr="00000000">
        <w:rPr>
          <w:sz w:val="26"/>
          <w:szCs w:val="26"/>
          <w:rtl w:val="0"/>
        </w:rPr>
        <w:t xml:space="preserve">- 5 membres adultes primo licenciés en 2025 présents ou représentés (2 pouvoirs)</w:t>
      </w:r>
    </w:p>
    <w:p w:rsidR="00000000" w:rsidDel="00000000" w:rsidP="00000000" w:rsidRDefault="00000000" w:rsidRPr="00000000" w14:paraId="00000014">
      <w:pPr>
        <w:shd w:fill="ffffff" w:val="clear"/>
        <w:spacing w:before="240" w:lineRule="auto"/>
        <w:rPr>
          <w:sz w:val="26"/>
          <w:szCs w:val="26"/>
        </w:rPr>
      </w:pPr>
      <w:r w:rsidDel="00000000" w:rsidR="00000000" w:rsidRPr="00000000">
        <w:rPr>
          <w:sz w:val="26"/>
          <w:szCs w:val="26"/>
          <w:rtl w:val="0"/>
        </w:rPr>
        <w:t xml:space="preserve">- 1 membre mineur présent</w:t>
      </w:r>
    </w:p>
    <w:p w:rsidR="00000000" w:rsidDel="00000000" w:rsidP="00000000" w:rsidRDefault="00000000" w:rsidRPr="00000000" w14:paraId="00000015">
      <w:pPr>
        <w:shd w:fill="ffffff" w:val="clear"/>
        <w:spacing w:before="240" w:lineRule="auto"/>
        <w:rPr>
          <w:sz w:val="26"/>
          <w:szCs w:val="26"/>
        </w:rPr>
      </w:pPr>
      <w:r w:rsidDel="00000000" w:rsidR="00000000" w:rsidRPr="00000000">
        <w:rPr>
          <w:sz w:val="26"/>
          <w:szCs w:val="26"/>
          <w:rtl w:val="0"/>
        </w:rPr>
        <w:t xml:space="preserve">sans oublier les salariés du club (le chef de base et les moniteurs)</w:t>
      </w:r>
      <w:r w:rsidDel="00000000" w:rsidR="00000000" w:rsidRPr="00000000">
        <w:rPr>
          <w:rtl w:val="0"/>
        </w:rPr>
      </w:r>
    </w:p>
    <w:p w:rsidR="00000000" w:rsidDel="00000000" w:rsidP="00000000" w:rsidRDefault="00000000" w:rsidRPr="00000000" w14:paraId="00000016">
      <w:pPr>
        <w:shd w:fill="ffffff" w:val="clear"/>
        <w:spacing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shd w:fill="ffffff" w:val="clear"/>
        <w:spacing w:before="240" w:lineRule="auto"/>
        <w:rPr>
          <w:b w:val="1"/>
          <w:color w:val="00000a"/>
        </w:rPr>
      </w:pPr>
      <w:r w:rsidDel="00000000" w:rsidR="00000000" w:rsidRPr="00000000">
        <w:rPr>
          <w:b w:val="1"/>
          <w:rtl w:val="0"/>
        </w:rPr>
        <w:t xml:space="preserve">Après avoir rappelé</w:t>
      </w:r>
      <w:r w:rsidDel="00000000" w:rsidR="00000000" w:rsidRPr="00000000">
        <w:rPr>
          <w:b w:val="1"/>
          <w:rtl w:val="0"/>
        </w:rPr>
        <w:t xml:space="preserve"> l’</w:t>
      </w:r>
      <w:r w:rsidDel="00000000" w:rsidR="00000000" w:rsidRPr="00000000">
        <w:rPr>
          <w:b w:val="1"/>
          <w:color w:val="00000a"/>
          <w:rtl w:val="0"/>
        </w:rPr>
        <w:t xml:space="preserve">o</w:t>
      </w:r>
      <w:r w:rsidDel="00000000" w:rsidR="00000000" w:rsidRPr="00000000">
        <w:rPr>
          <w:b w:val="1"/>
          <w:color w:val="00000a"/>
          <w:rtl w:val="0"/>
        </w:rPr>
        <w:t xml:space="preserve">rdre du jour, le Président donne lecture du rapport moral.</w:t>
      </w:r>
    </w:p>
    <w:p w:rsidR="00000000" w:rsidDel="00000000" w:rsidP="00000000" w:rsidRDefault="00000000" w:rsidRPr="00000000" w14:paraId="00000018">
      <w:pPr>
        <w:rPr>
          <w:u w:val="single"/>
        </w:rPr>
      </w:pPr>
      <w:r w:rsidDel="00000000" w:rsidR="00000000" w:rsidRPr="00000000">
        <w:rPr>
          <w:u w:val="single"/>
          <w:rtl w:val="0"/>
        </w:rPr>
        <w:t xml:space="preserve">Ordre du jour:</w:t>
      </w:r>
      <w:r w:rsidDel="00000000" w:rsidR="00000000" w:rsidRPr="00000000">
        <w:rPr>
          <w:rtl w:val="0"/>
        </w:rPr>
      </w:r>
    </w:p>
    <w:p w:rsidR="00000000" w:rsidDel="00000000" w:rsidP="00000000" w:rsidRDefault="00000000" w:rsidRPr="00000000" w14:paraId="00000019">
      <w:pPr>
        <w:pStyle w:val="Heading1"/>
        <w:spacing w:before="100" w:lineRule="auto"/>
        <w:ind w:left="720" w:firstLine="0"/>
        <w:rPr>
          <w:b w:val="1"/>
          <w:sz w:val="28"/>
          <w:szCs w:val="28"/>
        </w:rPr>
      </w:pPr>
      <w:bookmarkStart w:colFirst="0" w:colLast="0" w:name="_4c32vhs1pu5g" w:id="2"/>
      <w:bookmarkEnd w:id="2"/>
      <w:r w:rsidDel="00000000" w:rsidR="00000000" w:rsidRPr="00000000">
        <w:rPr>
          <w:sz w:val="28"/>
          <w:szCs w:val="28"/>
          <w:rtl w:val="0"/>
        </w:rPr>
        <w:t xml:space="preserve">1</w:t>
      </w:r>
      <w:r w:rsidDel="00000000" w:rsidR="00000000" w:rsidRPr="00000000">
        <w:rPr>
          <w:b w:val="1"/>
          <w:sz w:val="28"/>
          <w:szCs w:val="28"/>
          <w:rtl w:val="0"/>
        </w:rPr>
        <w:t xml:space="preserve"> Rapport Moral</w:t>
      </w:r>
    </w:p>
    <w:p w:rsidR="00000000" w:rsidDel="00000000" w:rsidP="00000000" w:rsidRDefault="00000000" w:rsidRPr="00000000" w14:paraId="0000001A">
      <w:pPr>
        <w:shd w:fill="ffffff" w:val="clear"/>
        <w:ind w:left="720" w:firstLine="0"/>
        <w:rPr>
          <w:sz w:val="24"/>
          <w:szCs w:val="24"/>
        </w:rPr>
      </w:pPr>
      <w:r w:rsidDel="00000000" w:rsidR="00000000" w:rsidRPr="00000000">
        <w:rPr>
          <w:sz w:val="24"/>
          <w:szCs w:val="24"/>
          <w:rtl w:val="0"/>
        </w:rPr>
        <w:t xml:space="preserve">1-1  Activités 2024</w:t>
      </w:r>
    </w:p>
    <w:p w:rsidR="00000000" w:rsidDel="00000000" w:rsidP="00000000" w:rsidRDefault="00000000" w:rsidRPr="00000000" w14:paraId="0000001B">
      <w:pPr>
        <w:shd w:fill="ffffff" w:val="clear"/>
        <w:ind w:left="720" w:firstLine="0"/>
        <w:rPr>
          <w:sz w:val="24"/>
          <w:szCs w:val="24"/>
        </w:rPr>
      </w:pPr>
      <w:r w:rsidDel="00000000" w:rsidR="00000000" w:rsidRPr="00000000">
        <w:rPr>
          <w:sz w:val="24"/>
          <w:szCs w:val="24"/>
          <w:rtl w:val="0"/>
        </w:rPr>
        <w:t xml:space="preserve">1-2   Voile loisir</w:t>
      </w:r>
    </w:p>
    <w:p w:rsidR="00000000" w:rsidDel="00000000" w:rsidP="00000000" w:rsidRDefault="00000000" w:rsidRPr="00000000" w14:paraId="0000001C">
      <w:pPr>
        <w:shd w:fill="ffffff" w:val="clear"/>
        <w:ind w:left="720" w:firstLine="0"/>
        <w:rPr>
          <w:sz w:val="24"/>
          <w:szCs w:val="24"/>
        </w:rPr>
      </w:pPr>
      <w:r w:rsidDel="00000000" w:rsidR="00000000" w:rsidRPr="00000000">
        <w:rPr>
          <w:sz w:val="24"/>
          <w:szCs w:val="24"/>
          <w:rtl w:val="0"/>
        </w:rPr>
        <w:t xml:space="preserve">1-3   Saison estivale</w:t>
      </w:r>
    </w:p>
    <w:p w:rsidR="00000000" w:rsidDel="00000000" w:rsidP="00000000" w:rsidRDefault="00000000" w:rsidRPr="00000000" w14:paraId="0000001D">
      <w:pPr>
        <w:shd w:fill="ffffff" w:val="clear"/>
        <w:ind w:left="720" w:firstLine="0"/>
        <w:rPr>
          <w:sz w:val="24"/>
          <w:szCs w:val="24"/>
        </w:rPr>
      </w:pPr>
      <w:r w:rsidDel="00000000" w:rsidR="00000000" w:rsidRPr="00000000">
        <w:rPr>
          <w:sz w:val="24"/>
          <w:szCs w:val="24"/>
          <w:rtl w:val="0"/>
        </w:rPr>
        <w:t xml:space="preserve">1-4   Voile scolaire</w:t>
      </w:r>
    </w:p>
    <w:p w:rsidR="00000000" w:rsidDel="00000000" w:rsidP="00000000" w:rsidRDefault="00000000" w:rsidRPr="00000000" w14:paraId="0000001E">
      <w:pPr>
        <w:shd w:fill="ffffff" w:val="clear"/>
        <w:ind w:left="720" w:firstLine="0"/>
        <w:rPr>
          <w:sz w:val="24"/>
          <w:szCs w:val="24"/>
        </w:rPr>
      </w:pPr>
      <w:r w:rsidDel="00000000" w:rsidR="00000000" w:rsidRPr="00000000">
        <w:rPr>
          <w:sz w:val="24"/>
          <w:szCs w:val="24"/>
          <w:rtl w:val="0"/>
        </w:rPr>
        <w:t xml:space="preserve">1-5   Handivoile</w:t>
      </w:r>
    </w:p>
    <w:p w:rsidR="00000000" w:rsidDel="00000000" w:rsidP="00000000" w:rsidRDefault="00000000" w:rsidRPr="00000000" w14:paraId="0000001F">
      <w:pPr>
        <w:shd w:fill="ffffff" w:val="clear"/>
        <w:ind w:left="720" w:firstLine="0"/>
        <w:rPr>
          <w:sz w:val="24"/>
          <w:szCs w:val="24"/>
        </w:rPr>
      </w:pPr>
      <w:r w:rsidDel="00000000" w:rsidR="00000000" w:rsidRPr="00000000">
        <w:rPr>
          <w:sz w:val="24"/>
          <w:szCs w:val="24"/>
          <w:rtl w:val="0"/>
        </w:rPr>
        <w:t xml:space="preserve">1-6  Voile sportive </w:t>
      </w:r>
    </w:p>
    <w:p w:rsidR="00000000" w:rsidDel="00000000" w:rsidP="00000000" w:rsidRDefault="00000000" w:rsidRPr="00000000" w14:paraId="00000020">
      <w:pPr>
        <w:shd w:fill="ffffff" w:val="clear"/>
        <w:ind w:left="720" w:firstLine="0"/>
        <w:rPr>
          <w:sz w:val="24"/>
          <w:szCs w:val="24"/>
        </w:rPr>
      </w:pPr>
      <w:r w:rsidDel="00000000" w:rsidR="00000000" w:rsidRPr="00000000">
        <w:rPr>
          <w:sz w:val="24"/>
          <w:szCs w:val="24"/>
          <w:rtl w:val="0"/>
        </w:rPr>
        <w:t xml:space="preserve">1-7   Événements du Club</w:t>
      </w:r>
    </w:p>
    <w:p w:rsidR="00000000" w:rsidDel="00000000" w:rsidP="00000000" w:rsidRDefault="00000000" w:rsidRPr="00000000" w14:paraId="00000021">
      <w:pPr>
        <w:shd w:fill="ffffff" w:val="clear"/>
        <w:ind w:left="720" w:firstLine="0"/>
        <w:rPr>
          <w:sz w:val="24"/>
          <w:szCs w:val="24"/>
        </w:rPr>
      </w:pPr>
      <w:r w:rsidDel="00000000" w:rsidR="00000000" w:rsidRPr="00000000">
        <w:rPr>
          <w:sz w:val="24"/>
          <w:szCs w:val="24"/>
          <w:rtl w:val="0"/>
        </w:rPr>
        <w:t xml:space="preserve">1-8   Partenaires</w:t>
      </w:r>
    </w:p>
    <w:p w:rsidR="00000000" w:rsidDel="00000000" w:rsidP="00000000" w:rsidRDefault="00000000" w:rsidRPr="00000000" w14:paraId="00000022">
      <w:pPr>
        <w:shd w:fill="ffffff" w:val="clear"/>
        <w:ind w:left="720" w:firstLine="0"/>
        <w:rPr>
          <w:sz w:val="24"/>
          <w:szCs w:val="24"/>
        </w:rPr>
      </w:pPr>
      <w:r w:rsidDel="00000000" w:rsidR="00000000" w:rsidRPr="00000000">
        <w:rPr>
          <w:sz w:val="24"/>
          <w:szCs w:val="24"/>
          <w:rtl w:val="0"/>
        </w:rPr>
        <w:t xml:space="preserve">1-9  Projet du club</w:t>
      </w:r>
    </w:p>
    <w:p w:rsidR="00000000" w:rsidDel="00000000" w:rsidP="00000000" w:rsidRDefault="00000000" w:rsidRPr="00000000" w14:paraId="00000023">
      <w:pPr>
        <w:shd w:fill="ffffff" w:val="clear"/>
        <w:ind w:left="720" w:firstLine="0"/>
        <w:rPr>
          <w:sz w:val="24"/>
          <w:szCs w:val="24"/>
        </w:rPr>
      </w:pPr>
      <w:r w:rsidDel="00000000" w:rsidR="00000000" w:rsidRPr="00000000">
        <w:rPr>
          <w:sz w:val="24"/>
          <w:szCs w:val="24"/>
          <w:rtl w:val="0"/>
        </w:rPr>
        <w:t xml:space="preserve">1-10  Le CDV64</w:t>
      </w:r>
    </w:p>
    <w:p w:rsidR="00000000" w:rsidDel="00000000" w:rsidP="00000000" w:rsidRDefault="00000000" w:rsidRPr="00000000" w14:paraId="00000024">
      <w:pPr>
        <w:shd w:fill="ffffff" w:val="clear"/>
        <w:ind w:left="720" w:firstLine="0"/>
        <w:rPr>
          <w:b w:val="1"/>
          <w:sz w:val="27"/>
          <w:szCs w:val="27"/>
        </w:rPr>
      </w:pPr>
      <w:r w:rsidDel="00000000" w:rsidR="00000000" w:rsidRPr="00000000">
        <w:rPr>
          <w:b w:val="1"/>
          <w:sz w:val="27"/>
          <w:szCs w:val="27"/>
          <w:rtl w:val="0"/>
        </w:rPr>
        <w:t xml:space="preserve">2- Bilans financier et prévisionnel</w:t>
      </w:r>
    </w:p>
    <w:p w:rsidR="00000000" w:rsidDel="00000000" w:rsidP="00000000" w:rsidRDefault="00000000" w:rsidRPr="00000000" w14:paraId="00000025">
      <w:pPr>
        <w:shd w:fill="ffffff" w:val="clear"/>
        <w:ind w:left="720" w:firstLine="0"/>
        <w:rPr>
          <w:b w:val="1"/>
          <w:sz w:val="27"/>
          <w:szCs w:val="27"/>
        </w:rPr>
      </w:pPr>
      <w:r w:rsidDel="00000000" w:rsidR="00000000" w:rsidRPr="00000000">
        <w:rPr>
          <w:b w:val="1"/>
          <w:sz w:val="27"/>
          <w:szCs w:val="27"/>
          <w:rtl w:val="0"/>
        </w:rPr>
        <w:t xml:space="preserve">3- Calendrier et événements 2025</w:t>
      </w:r>
    </w:p>
    <w:p w:rsidR="00000000" w:rsidDel="00000000" w:rsidP="00000000" w:rsidRDefault="00000000" w:rsidRPr="00000000" w14:paraId="00000026">
      <w:pPr>
        <w:shd w:fill="ffffff" w:val="clear"/>
        <w:ind w:left="720" w:firstLine="0"/>
        <w:rPr>
          <w:b w:val="1"/>
          <w:sz w:val="27"/>
          <w:szCs w:val="27"/>
        </w:rPr>
      </w:pPr>
      <w:r w:rsidDel="00000000" w:rsidR="00000000" w:rsidRPr="00000000">
        <w:rPr>
          <w:b w:val="1"/>
          <w:sz w:val="27"/>
          <w:szCs w:val="27"/>
          <w:rtl w:val="0"/>
        </w:rPr>
        <w:t xml:space="preserve">4- Tarif des cotisations </w:t>
      </w:r>
    </w:p>
    <w:p w:rsidR="00000000" w:rsidDel="00000000" w:rsidP="00000000" w:rsidRDefault="00000000" w:rsidRPr="00000000" w14:paraId="00000027">
      <w:pPr>
        <w:shd w:fill="ffffff" w:val="clear"/>
        <w:ind w:left="720" w:firstLine="0"/>
        <w:rPr>
          <w:b w:val="1"/>
          <w:sz w:val="27"/>
          <w:szCs w:val="27"/>
        </w:rPr>
      </w:pPr>
      <w:r w:rsidDel="00000000" w:rsidR="00000000" w:rsidRPr="00000000">
        <w:rPr>
          <w:b w:val="1"/>
          <w:sz w:val="27"/>
          <w:szCs w:val="27"/>
          <w:rtl w:val="0"/>
        </w:rPr>
        <w:t xml:space="preserve">5- Renouvellement du Comité Directeur</w:t>
      </w:r>
    </w:p>
    <w:p w:rsidR="00000000" w:rsidDel="00000000" w:rsidP="00000000" w:rsidRDefault="00000000" w:rsidRPr="00000000" w14:paraId="00000028">
      <w:pPr>
        <w:shd w:fill="ffffff" w:val="clear"/>
        <w:ind w:left="720" w:firstLine="0"/>
        <w:rPr>
          <w:rFonts w:ascii="Times New Roman" w:cs="Times New Roman" w:eastAsia="Times New Roman" w:hAnsi="Times New Roman"/>
          <w:sz w:val="24"/>
          <w:szCs w:val="24"/>
        </w:rPr>
      </w:pPr>
      <w:r w:rsidDel="00000000" w:rsidR="00000000" w:rsidRPr="00000000">
        <w:rPr>
          <w:b w:val="1"/>
          <w:sz w:val="27"/>
          <w:szCs w:val="27"/>
          <w:rtl w:val="0"/>
        </w:rPr>
        <w:t xml:space="preserve">6- Questions diverses</w:t>
      </w:r>
      <w:r w:rsidDel="00000000" w:rsidR="00000000" w:rsidRPr="00000000">
        <w:rPr>
          <w:rtl w:val="0"/>
        </w:rPr>
      </w:r>
    </w:p>
    <w:p w:rsidR="00000000" w:rsidDel="00000000" w:rsidP="00000000" w:rsidRDefault="00000000" w:rsidRPr="00000000" w14:paraId="00000029">
      <w:pPr>
        <w:shd w:fill="ffffff" w:val="clea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hd w:fill="ffffff" w:val="clea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hd w:fill="ffffff" w:val="clea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hd w:fill="ffffff" w:val="clea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hd w:fill="ffffff" w:val="clea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pStyle w:val="Subtitle"/>
        <w:numPr>
          <w:ilvl w:val="0"/>
          <w:numId w:val="9"/>
        </w:numPr>
        <w:rPr>
          <w:sz w:val="28"/>
          <w:szCs w:val="28"/>
          <w:u w:val="none"/>
        </w:rPr>
      </w:pPr>
      <w:bookmarkStart w:colFirst="0" w:colLast="0" w:name="_7dix15hio959" w:id="3"/>
      <w:bookmarkEnd w:id="3"/>
      <w:r w:rsidDel="00000000" w:rsidR="00000000" w:rsidRPr="00000000">
        <w:rPr>
          <w:sz w:val="28"/>
          <w:szCs w:val="28"/>
          <w:rtl w:val="0"/>
        </w:rPr>
        <w:t xml:space="preserve">Rapport moral</w:t>
      </w:r>
    </w:p>
    <w:p w:rsidR="00000000" w:rsidDel="00000000" w:rsidP="00000000" w:rsidRDefault="00000000" w:rsidRPr="00000000" w14:paraId="00000031">
      <w:pPr>
        <w:pStyle w:val="Subtitle"/>
        <w:ind w:left="720" w:hanging="360"/>
        <w:rPr>
          <w:b w:val="1"/>
          <w:sz w:val="28"/>
          <w:szCs w:val="28"/>
        </w:rPr>
      </w:pPr>
      <w:bookmarkStart w:colFirst="0" w:colLast="0" w:name="_naw5m3c42z67" w:id="4"/>
      <w:bookmarkEnd w:id="4"/>
      <w:r w:rsidDel="00000000" w:rsidR="00000000" w:rsidRPr="00000000">
        <w:rPr>
          <w:b w:val="1"/>
          <w:sz w:val="28"/>
          <w:szCs w:val="28"/>
          <w:rtl w:val="0"/>
        </w:rPr>
        <w:t xml:space="preserve">1.1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8"/>
          <w:szCs w:val="28"/>
          <w:rtl w:val="0"/>
        </w:rPr>
        <w:t xml:space="preserve">  Activités 2024 ; les</w:t>
      </w:r>
      <w:r w:rsidDel="00000000" w:rsidR="00000000" w:rsidRPr="00000000">
        <w:rPr>
          <w:b w:val="1"/>
          <w:sz w:val="28"/>
          <w:szCs w:val="28"/>
          <w:rtl w:val="0"/>
        </w:rPr>
        <w:t xml:space="preserve"> points principaux :</w:t>
      </w:r>
    </w:p>
    <w:p w:rsidR="00000000" w:rsidDel="00000000" w:rsidP="00000000" w:rsidRDefault="00000000" w:rsidRPr="00000000" w14:paraId="00000032">
      <w:pPr>
        <w:shd w:fill="ffffff" w:val="clear"/>
        <w:ind w:left="0" w:firstLine="0"/>
        <w:rPr>
          <w:b w:val="1"/>
          <w:color w:val="00000a"/>
        </w:rPr>
      </w:pPr>
      <w:r w:rsidDel="00000000" w:rsidR="00000000" w:rsidRPr="00000000">
        <w:rPr>
          <w:rFonts w:ascii="Times New Roman" w:cs="Times New Roman" w:eastAsia="Times New Roman" w:hAnsi="Times New Roman"/>
          <w:rtl w:val="0"/>
        </w:rPr>
        <w:t xml:space="preserve"> </w:t>
      </w:r>
      <w:r w:rsidDel="00000000" w:rsidR="00000000" w:rsidRPr="00000000">
        <w:rPr>
          <w:b w:val="1"/>
          <w:i w:val="1"/>
          <w:color w:val="00000a"/>
          <w:rtl w:val="0"/>
        </w:rPr>
        <w:t xml:space="preserve">L’équipe et le CoDir en</w:t>
      </w:r>
      <w:r w:rsidDel="00000000" w:rsidR="00000000" w:rsidRPr="00000000">
        <w:rPr>
          <w:b w:val="1"/>
          <w:color w:val="00000a"/>
          <w:rtl w:val="0"/>
        </w:rPr>
        <w:t xml:space="preserve">  2024</w:t>
      </w:r>
    </w:p>
    <w:p w:rsidR="00000000" w:rsidDel="00000000" w:rsidP="00000000" w:rsidRDefault="00000000" w:rsidRPr="00000000" w14:paraId="00000033">
      <w:pPr>
        <w:shd w:fill="ffffff" w:val="clear"/>
        <w:ind w:left="0" w:firstLine="0"/>
        <w:rPr>
          <w:b w:val="1"/>
          <w:i w:val="1"/>
          <w:color w:val="00000a"/>
        </w:rPr>
      </w:pPr>
      <w:r w:rsidDel="00000000" w:rsidR="00000000" w:rsidRPr="00000000">
        <w:rPr>
          <w:rFonts w:ascii="Times New Roman" w:cs="Times New Roman" w:eastAsia="Times New Roman" w:hAnsi="Times New Roman"/>
          <w:sz w:val="64"/>
          <w:szCs w:val="64"/>
          <w:rtl w:val="0"/>
        </w:rPr>
        <w:t xml:space="preserve">.</w:t>
      </w:r>
      <w:r w:rsidDel="00000000" w:rsidR="00000000" w:rsidRPr="00000000">
        <w:rPr>
          <w:b w:val="1"/>
          <w:i w:val="1"/>
          <w:color w:val="00000a"/>
          <w:sz w:val="64"/>
          <w:szCs w:val="64"/>
          <w:rtl w:val="0"/>
        </w:rPr>
        <w:t xml:space="preserve"> </w:t>
      </w:r>
      <w:r w:rsidDel="00000000" w:rsidR="00000000" w:rsidRPr="00000000">
        <w:rPr>
          <w:b w:val="1"/>
          <w:i w:val="1"/>
          <w:color w:val="00000a"/>
          <w:rtl w:val="0"/>
        </w:rPr>
        <w:t xml:space="preserve">L’équipe de salariés :</w:t>
      </w:r>
    </w:p>
    <w:p w:rsidR="00000000" w:rsidDel="00000000" w:rsidP="00000000" w:rsidRDefault="00000000" w:rsidRPr="00000000" w14:paraId="00000034">
      <w:pPr>
        <w:shd w:fill="ffffff" w:val="clear"/>
        <w:ind w:left="0" w:firstLine="0"/>
        <w:rPr>
          <w:color w:val="00000a"/>
        </w:rPr>
      </w:pPr>
      <w:r w:rsidDel="00000000" w:rsidR="00000000" w:rsidRPr="00000000">
        <w:rPr>
          <w:color w:val="00000a"/>
          <w:rtl w:val="0"/>
        </w:rPr>
        <w:t xml:space="preserve">L’équipe de salariés permanents du YCB est composée, pour rappel, de</w:t>
      </w:r>
    </w:p>
    <w:p w:rsidR="00000000" w:rsidDel="00000000" w:rsidP="00000000" w:rsidRDefault="00000000" w:rsidRPr="00000000" w14:paraId="00000035">
      <w:pPr>
        <w:widowControl w:val="0"/>
        <w:shd w:fill="ffffff" w:val="clear"/>
        <w:spacing w:before="0" w:line="240" w:lineRule="auto"/>
        <w:jc w:val="left"/>
        <w:rPr>
          <w:sz w:val="18"/>
          <w:szCs w:val="18"/>
        </w:rPr>
      </w:pPr>
      <w:r w:rsidDel="00000000" w:rsidR="00000000" w:rsidRPr="00000000">
        <w:rPr>
          <w:sz w:val="30"/>
          <w:szCs w:val="30"/>
          <w:rtl w:val="0"/>
        </w:rPr>
        <w:t xml:space="preserve"> </w:t>
      </w:r>
      <w:r w:rsidDel="00000000" w:rsidR="00000000" w:rsidRPr="00000000">
        <w:rPr>
          <w:sz w:val="26"/>
          <w:szCs w:val="26"/>
          <w:rtl w:val="0"/>
        </w:rPr>
        <w:t xml:space="preserve">  </w:t>
      </w:r>
      <w:r w:rsidDel="00000000" w:rsidR="00000000" w:rsidRPr="00000000">
        <w:rPr>
          <w:sz w:val="26"/>
          <w:szCs w:val="26"/>
          <w:rtl w:val="0"/>
        </w:rPr>
        <w:t xml:space="preserve">Frank Haristoy : directeur de base </w:t>
      </w:r>
      <w:r w:rsidDel="00000000" w:rsidR="00000000" w:rsidRPr="00000000">
        <w:rPr>
          <w:rtl w:val="0"/>
        </w:rPr>
      </w:r>
    </w:p>
    <w:p w:rsidR="00000000" w:rsidDel="00000000" w:rsidP="00000000" w:rsidRDefault="00000000" w:rsidRPr="00000000" w14:paraId="00000036">
      <w:pPr>
        <w:widowControl w:val="0"/>
        <w:shd w:fill="ffffff" w:val="clear"/>
        <w:spacing w:before="0" w:line="240" w:lineRule="auto"/>
        <w:jc w:val="left"/>
        <w:rPr>
          <w:sz w:val="18"/>
          <w:szCs w:val="18"/>
        </w:rPr>
      </w:pPr>
      <w:r w:rsidDel="00000000" w:rsidR="00000000" w:rsidRPr="00000000">
        <w:rPr>
          <w:sz w:val="26"/>
          <w:szCs w:val="26"/>
          <w:rtl w:val="0"/>
        </w:rPr>
        <w:t xml:space="preserve">   Anne Chapellier : Comptable</w:t>
      </w:r>
      <w:r w:rsidDel="00000000" w:rsidR="00000000" w:rsidRPr="00000000">
        <w:rPr>
          <w:rtl w:val="0"/>
        </w:rPr>
      </w:r>
    </w:p>
    <w:p w:rsidR="00000000" w:rsidDel="00000000" w:rsidP="00000000" w:rsidRDefault="00000000" w:rsidRPr="00000000" w14:paraId="00000037">
      <w:pPr>
        <w:widowControl w:val="0"/>
        <w:shd w:fill="ffffff" w:val="clear"/>
        <w:spacing w:before="0" w:line="240" w:lineRule="auto"/>
        <w:jc w:val="left"/>
        <w:rPr>
          <w:sz w:val="18"/>
          <w:szCs w:val="18"/>
        </w:rPr>
      </w:pPr>
      <w:r w:rsidDel="00000000" w:rsidR="00000000" w:rsidRPr="00000000">
        <w:rPr>
          <w:sz w:val="26"/>
          <w:szCs w:val="26"/>
          <w:rtl w:val="0"/>
        </w:rPr>
        <w:t xml:space="preserve">   Tom  Moreau: Formateur national</w:t>
      </w:r>
      <w:r w:rsidDel="00000000" w:rsidR="00000000" w:rsidRPr="00000000">
        <w:rPr>
          <w:rtl w:val="0"/>
        </w:rPr>
      </w:r>
    </w:p>
    <w:p w:rsidR="00000000" w:rsidDel="00000000" w:rsidP="00000000" w:rsidRDefault="00000000" w:rsidRPr="00000000" w14:paraId="00000038">
      <w:pPr>
        <w:widowControl w:val="0"/>
        <w:shd w:fill="ffffff" w:val="clear"/>
        <w:spacing w:before="0" w:line="240" w:lineRule="auto"/>
        <w:jc w:val="left"/>
        <w:rPr>
          <w:sz w:val="18"/>
          <w:szCs w:val="18"/>
        </w:rPr>
      </w:pPr>
      <w:r w:rsidDel="00000000" w:rsidR="00000000" w:rsidRPr="00000000">
        <w:rPr>
          <w:sz w:val="26"/>
          <w:szCs w:val="26"/>
          <w:rtl w:val="0"/>
        </w:rPr>
        <w:t xml:space="preserve">   Rémi Muller :  Formateur national</w:t>
      </w:r>
      <w:r w:rsidDel="00000000" w:rsidR="00000000" w:rsidRPr="00000000">
        <w:rPr>
          <w:rtl w:val="0"/>
        </w:rPr>
      </w:r>
    </w:p>
    <w:p w:rsidR="00000000" w:rsidDel="00000000" w:rsidP="00000000" w:rsidRDefault="00000000" w:rsidRPr="00000000" w14:paraId="00000039">
      <w:pPr>
        <w:keepLines w:val="1"/>
        <w:shd w:fill="ffffff" w:val="clear"/>
        <w:spacing w:before="240" w:line="14.399999999999999" w:lineRule="auto"/>
        <w:rPr>
          <w:color w:val="00000a"/>
        </w:rPr>
      </w:pPr>
      <w:r w:rsidDel="00000000" w:rsidR="00000000" w:rsidRPr="00000000">
        <w:rPr>
          <w:color w:val="00000a"/>
          <w:rtl w:val="0"/>
        </w:rPr>
        <w:t xml:space="preserve">   </w:t>
      </w:r>
      <w:r w:rsidDel="00000000" w:rsidR="00000000" w:rsidRPr="00000000">
        <w:rPr>
          <w:color w:val="00000a"/>
          <w:rtl w:val="0"/>
        </w:rPr>
        <w:t xml:space="preserve">Thomas Ferreol Ragotin, BPJEPS</w:t>
      </w:r>
    </w:p>
    <w:p w:rsidR="00000000" w:rsidDel="00000000" w:rsidP="00000000" w:rsidRDefault="00000000" w:rsidRPr="00000000" w14:paraId="0000003A">
      <w:pPr>
        <w:shd w:fill="ffffff" w:val="clear"/>
        <w:spacing w:before="240" w:line="14.399999999999999" w:lineRule="auto"/>
        <w:ind w:left="7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B">
      <w:pPr>
        <w:shd w:fill="ffffff" w:val="clear"/>
        <w:spacing w:before="240" w:line="14.399999999999999" w:lineRule="auto"/>
        <w:ind w:left="720" w:firstLine="0"/>
        <w:jc w:val="left"/>
        <w:rPr>
          <w:rFonts w:ascii="Times New Roman" w:cs="Times New Roman" w:eastAsia="Times New Roman" w:hAnsi="Times New Roman"/>
          <w:sz w:val="26"/>
          <w:szCs w:val="26"/>
        </w:rPr>
      </w:pPr>
      <w:r w:rsidDel="00000000" w:rsidR="00000000" w:rsidRPr="00000000">
        <w:rPr>
          <w:color w:val="00000a"/>
          <w:sz w:val="26"/>
          <w:szCs w:val="26"/>
          <w:rtl w:val="0"/>
        </w:rPr>
        <w:t xml:space="preserve">Depuis la dernière AG :</w:t>
      </w:r>
      <w:r w:rsidDel="00000000" w:rsidR="00000000" w:rsidRPr="00000000">
        <w:rPr>
          <w:rtl w:val="0"/>
        </w:rPr>
      </w:r>
    </w:p>
    <w:p w:rsidR="00000000" w:rsidDel="00000000" w:rsidP="00000000" w:rsidRDefault="00000000" w:rsidRPr="00000000" w14:paraId="0000003C">
      <w:pPr>
        <w:shd w:fill="ffffff" w:val="clear"/>
        <w:spacing w:before="240" w:lineRule="auto"/>
        <w:rPr>
          <w:rFonts w:ascii="Times New Roman" w:cs="Times New Roman" w:eastAsia="Times New Roman" w:hAnsi="Times New Roman"/>
          <w:sz w:val="26"/>
          <w:szCs w:val="26"/>
        </w:rPr>
      </w:pPr>
      <w:r w:rsidDel="00000000" w:rsidR="00000000" w:rsidRPr="00000000">
        <w:rPr>
          <w:color w:val="00000a"/>
          <w:sz w:val="26"/>
          <w:szCs w:val="26"/>
          <w:rtl w:val="0"/>
        </w:rPr>
        <w:t xml:space="preserve">- Tom Moreau et Rémi Muller ont suivi la formation de formateur national FFV pour les CQP IV nouvelle formule par blocs de compétence du 11 au 13 mars 2024 à La Rochelle. </w:t>
      </w:r>
      <w:r w:rsidDel="00000000" w:rsidR="00000000" w:rsidRPr="00000000">
        <w:rPr>
          <w:rtl w:val="0"/>
        </w:rPr>
      </w:r>
    </w:p>
    <w:p w:rsidR="00000000" w:rsidDel="00000000" w:rsidP="00000000" w:rsidRDefault="00000000" w:rsidRPr="00000000" w14:paraId="0000003D">
      <w:pPr>
        <w:shd w:fill="ffffff" w:val="clear"/>
        <w:spacing w:before="240" w:lineRule="auto"/>
        <w:rPr>
          <w:color w:val="00000a"/>
          <w:sz w:val="26"/>
          <w:szCs w:val="26"/>
        </w:rPr>
      </w:pPr>
      <w:r w:rsidDel="00000000" w:rsidR="00000000" w:rsidRPr="00000000">
        <w:rPr>
          <w:color w:val="00000a"/>
          <w:sz w:val="26"/>
          <w:szCs w:val="26"/>
          <w:rtl w:val="0"/>
        </w:rPr>
        <w:t xml:space="preserve">-  N’oublions pas nos monitrices et moniteurs saisonniers :  Margot, Maxime, Zoé qui nous a rejoint cet été et nos nouveaux moniteurs récemment diplômés, Garance, </w:t>
      </w:r>
      <w:r w:rsidDel="00000000" w:rsidR="00000000" w:rsidRPr="00000000">
        <w:rPr>
          <w:color w:val="00000a"/>
          <w:sz w:val="26"/>
          <w:szCs w:val="26"/>
          <w:rtl w:val="0"/>
        </w:rPr>
        <w:t xml:space="preserve">Rafael</w:t>
      </w:r>
      <w:r w:rsidDel="00000000" w:rsidR="00000000" w:rsidRPr="00000000">
        <w:rPr>
          <w:color w:val="00000a"/>
          <w:sz w:val="26"/>
          <w:szCs w:val="26"/>
          <w:rtl w:val="0"/>
        </w:rPr>
        <w:t xml:space="preserve">, Benjamin et Thomas </w:t>
      </w:r>
      <w:r w:rsidDel="00000000" w:rsidR="00000000" w:rsidRPr="00000000">
        <w:rPr>
          <w:color w:val="00000a"/>
          <w:sz w:val="26"/>
          <w:szCs w:val="26"/>
          <w:rtl w:val="0"/>
        </w:rPr>
        <w:t xml:space="preserve">Gout</w:t>
      </w:r>
      <w:r w:rsidDel="00000000" w:rsidR="00000000" w:rsidRPr="00000000">
        <w:rPr>
          <w:color w:val="00000a"/>
          <w:sz w:val="26"/>
          <w:szCs w:val="26"/>
          <w:rtl w:val="0"/>
        </w:rPr>
        <w:t xml:space="preserve">. Les aides moniteurs que nous pouvons remercier pour leur efficacité : Yoyo (Jürgen), Thomas, Luna, Pol, Anthony, Gabin, </w:t>
      </w:r>
    </w:p>
    <w:p w:rsidR="00000000" w:rsidDel="00000000" w:rsidP="00000000" w:rsidRDefault="00000000" w:rsidRPr="00000000" w14:paraId="0000003E">
      <w:pPr>
        <w:shd w:fill="ffffff" w:val="clear"/>
        <w:spacing w:before="240" w:lineRule="auto"/>
        <w:rPr>
          <w:color w:val="00000a"/>
          <w:sz w:val="26"/>
          <w:szCs w:val="26"/>
        </w:rPr>
      </w:pPr>
      <w:r w:rsidDel="00000000" w:rsidR="00000000" w:rsidRPr="00000000">
        <w:rPr>
          <w:color w:val="00000a"/>
          <w:sz w:val="26"/>
          <w:szCs w:val="26"/>
          <w:rtl w:val="0"/>
        </w:rPr>
        <w:t xml:space="preserve">- Nous avons accueilli Christel Jacob sous convention du club et de pôle emploi pour une période de mise en situation en milieu professionnel, 15 jours au mois d'août du 12 au 23 août. Ce stage avait pour objectif une reconversion professionnelle dans le monde de la voile. </w:t>
      </w:r>
    </w:p>
    <w:p w:rsidR="00000000" w:rsidDel="00000000" w:rsidP="00000000" w:rsidRDefault="00000000" w:rsidRPr="00000000" w14:paraId="0000003F">
      <w:pPr>
        <w:shd w:fill="ffffff" w:val="clear"/>
        <w:spacing w:before="240" w:lineRule="auto"/>
        <w:rPr>
          <w:color w:val="00000a"/>
          <w:sz w:val="26"/>
          <w:szCs w:val="26"/>
        </w:rPr>
      </w:pPr>
      <w:r w:rsidDel="00000000" w:rsidR="00000000" w:rsidRPr="00000000">
        <w:rPr>
          <w:rtl w:val="0"/>
        </w:rPr>
      </w:r>
    </w:p>
    <w:p w:rsidR="00000000" w:rsidDel="00000000" w:rsidP="00000000" w:rsidRDefault="00000000" w:rsidRPr="00000000" w14:paraId="00000040">
      <w:pPr>
        <w:shd w:fill="ffffff" w:val="clear"/>
        <w:spacing w:before="240" w:lineRule="auto"/>
        <w:rPr>
          <w:color w:val="00000a"/>
          <w:sz w:val="26"/>
          <w:szCs w:val="26"/>
        </w:rPr>
      </w:pPr>
      <w:r w:rsidDel="00000000" w:rsidR="00000000" w:rsidRPr="00000000">
        <w:rPr>
          <w:rtl w:val="0"/>
        </w:rPr>
      </w:r>
    </w:p>
    <w:p w:rsidR="00000000" w:rsidDel="00000000" w:rsidP="00000000" w:rsidRDefault="00000000" w:rsidRPr="00000000" w14:paraId="00000041">
      <w:pPr>
        <w:shd w:fill="ffffff" w:val="clear"/>
        <w:spacing w:before="240" w:lineRule="auto"/>
        <w:rPr>
          <w:color w:val="00000a"/>
          <w:sz w:val="26"/>
          <w:szCs w:val="26"/>
        </w:rPr>
      </w:pPr>
      <w:r w:rsidDel="00000000" w:rsidR="00000000" w:rsidRPr="00000000">
        <w:rPr>
          <w:rtl w:val="0"/>
        </w:rPr>
      </w:r>
    </w:p>
    <w:p w:rsidR="00000000" w:rsidDel="00000000" w:rsidP="00000000" w:rsidRDefault="00000000" w:rsidRPr="00000000" w14:paraId="00000042">
      <w:pPr>
        <w:shd w:fill="ffffff" w:val="clear"/>
        <w:spacing w:before="240" w:lineRule="auto"/>
        <w:rPr>
          <w:rFonts w:ascii="Times New Roman" w:cs="Times New Roman" w:eastAsia="Times New Roman" w:hAnsi="Times New Roman"/>
          <w:sz w:val="26"/>
          <w:szCs w:val="26"/>
        </w:rPr>
      </w:pPr>
      <w:r w:rsidDel="00000000" w:rsidR="00000000" w:rsidRPr="00000000">
        <w:rPr>
          <w:color w:val="00000a"/>
          <w:sz w:val="26"/>
          <w:szCs w:val="26"/>
          <w:rtl w:val="0"/>
        </w:rPr>
        <w:t xml:space="preserve"> </w:t>
      </w:r>
      <w:r w:rsidDel="00000000" w:rsidR="00000000" w:rsidRPr="00000000">
        <w:rPr>
          <w:color w:val="00000a"/>
          <w:sz w:val="82"/>
          <w:szCs w:val="82"/>
          <w:rtl w:val="0"/>
        </w:rPr>
        <w:t xml:space="preserve"> .</w:t>
      </w:r>
      <w:r w:rsidDel="00000000" w:rsidR="00000000" w:rsidRPr="00000000">
        <w:rPr>
          <w:b w:val="1"/>
          <w:i w:val="1"/>
          <w:color w:val="00000a"/>
          <w:sz w:val="26"/>
          <w:szCs w:val="26"/>
          <w:rtl w:val="0"/>
        </w:rPr>
        <w:t xml:space="preserve">Le Comité de Direction et le Bureau</w:t>
      </w:r>
      <w:r w:rsidDel="00000000" w:rsidR="00000000" w:rsidRPr="00000000">
        <w:rPr>
          <w:rtl w:val="0"/>
        </w:rPr>
      </w:r>
    </w:p>
    <w:p w:rsidR="00000000" w:rsidDel="00000000" w:rsidP="00000000" w:rsidRDefault="00000000" w:rsidRPr="00000000" w14:paraId="00000043">
      <w:pPr>
        <w:shd w:fill="ffffff" w:val="clear"/>
        <w:spacing w:before="0" w:lineRule="auto"/>
        <w:rPr>
          <w:color w:val="00000a"/>
          <w:sz w:val="26"/>
          <w:szCs w:val="26"/>
          <w:u w:val="single"/>
        </w:rPr>
      </w:pPr>
      <w:r w:rsidDel="00000000" w:rsidR="00000000" w:rsidRPr="00000000">
        <w:rPr>
          <w:color w:val="00000a"/>
          <w:sz w:val="26"/>
          <w:szCs w:val="26"/>
          <w:u w:val="single"/>
          <w:rtl w:val="0"/>
        </w:rPr>
        <w:t xml:space="preserve">Le comité de Direction </w:t>
      </w:r>
      <w:r w:rsidDel="00000000" w:rsidR="00000000" w:rsidRPr="00000000">
        <w:rPr>
          <w:color w:val="00000a"/>
          <w:sz w:val="26"/>
          <w:szCs w:val="26"/>
          <w:rtl w:val="0"/>
        </w:rPr>
        <w:t xml:space="preserve">(composé de 15 membres) a tenu 4 réunions au cours de l’année 2024 (les 3 février, 8 mai, 18 septembre et 23 novembre 2024), sans compter les réunions du Bureau et de la commission financière.</w:t>
      </w:r>
      <w:r w:rsidDel="00000000" w:rsidR="00000000" w:rsidRPr="00000000">
        <w:rPr>
          <w:rtl w:val="0"/>
        </w:rPr>
      </w:r>
    </w:p>
    <w:p w:rsidR="00000000" w:rsidDel="00000000" w:rsidP="00000000" w:rsidRDefault="00000000" w:rsidRPr="00000000" w14:paraId="00000044">
      <w:pPr>
        <w:shd w:fill="ffffff" w:val="clear"/>
        <w:spacing w:before="240" w:lineRule="auto"/>
        <w:rPr>
          <w:rFonts w:ascii="Times New Roman" w:cs="Times New Roman" w:eastAsia="Times New Roman" w:hAnsi="Times New Roman"/>
          <w:sz w:val="26"/>
          <w:szCs w:val="26"/>
        </w:rPr>
      </w:pPr>
      <w:r w:rsidDel="00000000" w:rsidR="00000000" w:rsidRPr="00000000">
        <w:rPr>
          <w:color w:val="00000a"/>
          <w:sz w:val="26"/>
          <w:szCs w:val="26"/>
          <w:u w:val="single"/>
          <w:rtl w:val="0"/>
        </w:rPr>
        <w:t xml:space="preserve">Le Bureau</w:t>
      </w:r>
      <w:r w:rsidDel="00000000" w:rsidR="00000000" w:rsidRPr="00000000">
        <w:rPr>
          <w:color w:val="00000a"/>
          <w:sz w:val="26"/>
          <w:szCs w:val="26"/>
          <w:rtl w:val="0"/>
        </w:rPr>
        <w:t xml:space="preserve"> est actuellement composé comme suit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5">
      <w:pPr>
        <w:shd w:fill="ffffff" w:val="clear"/>
        <w:spacing w:before="240" w:line="120" w:lineRule="auto"/>
        <w:rPr>
          <w:color w:val="00000a"/>
          <w:sz w:val="26"/>
          <w:szCs w:val="26"/>
        </w:rPr>
      </w:pPr>
      <w:r w:rsidDel="00000000" w:rsidR="00000000" w:rsidRPr="00000000">
        <w:rPr>
          <w:color w:val="00000a"/>
          <w:sz w:val="26"/>
          <w:szCs w:val="26"/>
          <w:rtl w:val="0"/>
        </w:rPr>
        <w:t xml:space="preserve">Marc Basquin, Président</w:t>
      </w:r>
    </w:p>
    <w:p w:rsidR="00000000" w:rsidDel="00000000" w:rsidP="00000000" w:rsidRDefault="00000000" w:rsidRPr="00000000" w14:paraId="00000046">
      <w:pPr>
        <w:shd w:fill="ffffff" w:val="clear"/>
        <w:spacing w:before="240" w:line="120" w:lineRule="auto"/>
        <w:rPr>
          <w:color w:val="00000a"/>
          <w:sz w:val="26"/>
          <w:szCs w:val="26"/>
        </w:rPr>
      </w:pPr>
      <w:r w:rsidDel="00000000" w:rsidR="00000000" w:rsidRPr="00000000">
        <w:rPr>
          <w:color w:val="00000a"/>
          <w:sz w:val="26"/>
          <w:szCs w:val="26"/>
          <w:rtl w:val="0"/>
        </w:rPr>
        <w:t xml:space="preserve">Jacques Balanger, Secrétaire général</w:t>
      </w:r>
    </w:p>
    <w:p w:rsidR="00000000" w:rsidDel="00000000" w:rsidP="00000000" w:rsidRDefault="00000000" w:rsidRPr="00000000" w14:paraId="00000047">
      <w:pPr>
        <w:shd w:fill="ffffff" w:val="clear"/>
        <w:spacing w:before="240" w:line="120" w:lineRule="auto"/>
        <w:rPr>
          <w:color w:val="00000a"/>
          <w:sz w:val="26"/>
          <w:szCs w:val="26"/>
        </w:rPr>
      </w:pPr>
      <w:r w:rsidDel="00000000" w:rsidR="00000000" w:rsidRPr="00000000">
        <w:rPr>
          <w:color w:val="00000a"/>
          <w:sz w:val="26"/>
          <w:szCs w:val="26"/>
          <w:rtl w:val="0"/>
        </w:rPr>
        <w:t xml:space="preserve">Bénédicte Lombardot-Ravaine, Trésorière</w:t>
      </w:r>
    </w:p>
    <w:p w:rsidR="00000000" w:rsidDel="00000000" w:rsidP="00000000" w:rsidRDefault="00000000" w:rsidRPr="00000000" w14:paraId="00000048">
      <w:pPr>
        <w:shd w:fill="ffffff" w:val="clear"/>
        <w:spacing w:before="240" w:line="120" w:lineRule="auto"/>
        <w:rPr>
          <w:color w:val="00000a"/>
          <w:sz w:val="26"/>
          <w:szCs w:val="26"/>
        </w:rPr>
      </w:pPr>
      <w:r w:rsidDel="00000000" w:rsidR="00000000" w:rsidRPr="00000000">
        <w:rPr>
          <w:color w:val="00000a"/>
          <w:sz w:val="26"/>
          <w:szCs w:val="26"/>
          <w:rtl w:val="0"/>
        </w:rPr>
        <w:t xml:space="preserve">Dominique Séjourné, Trésorier adjoint</w:t>
      </w:r>
    </w:p>
    <w:p w:rsidR="00000000" w:rsidDel="00000000" w:rsidP="00000000" w:rsidRDefault="00000000" w:rsidRPr="00000000" w14:paraId="00000049">
      <w:pPr>
        <w:shd w:fill="ffffff" w:val="clear"/>
        <w:spacing w:before="240" w:line="120" w:lineRule="auto"/>
        <w:rPr>
          <w:color w:val="00000a"/>
          <w:sz w:val="26"/>
          <w:szCs w:val="26"/>
        </w:rPr>
      </w:pPr>
      <w:r w:rsidDel="00000000" w:rsidR="00000000" w:rsidRPr="00000000">
        <w:rPr>
          <w:color w:val="00000a"/>
          <w:sz w:val="26"/>
          <w:szCs w:val="26"/>
          <w:rtl w:val="0"/>
        </w:rPr>
        <w:t xml:space="preserve">Vincent Dewitte, Secrétaire adjoint</w:t>
      </w:r>
    </w:p>
    <w:p w:rsidR="00000000" w:rsidDel="00000000" w:rsidP="00000000" w:rsidRDefault="00000000" w:rsidRPr="00000000" w14:paraId="0000004A">
      <w:pPr>
        <w:shd w:fill="ffffff" w:val="clear"/>
        <w:spacing w:before="240" w:line="120" w:lineRule="auto"/>
        <w:rPr>
          <w:color w:val="00000a"/>
          <w:sz w:val="26"/>
          <w:szCs w:val="26"/>
        </w:rPr>
      </w:pPr>
      <w:r w:rsidDel="00000000" w:rsidR="00000000" w:rsidRPr="00000000">
        <w:rPr>
          <w:rtl w:val="0"/>
        </w:rPr>
      </w:r>
    </w:p>
    <w:p w:rsidR="00000000" w:rsidDel="00000000" w:rsidP="00000000" w:rsidRDefault="00000000" w:rsidRPr="00000000" w14:paraId="0000004B">
      <w:pPr>
        <w:shd w:fill="ffffff" w:val="clear"/>
        <w:spacing w:before="240" w:line="120" w:lineRule="auto"/>
        <w:rPr>
          <w:color w:val="00000a"/>
          <w:sz w:val="26"/>
          <w:szCs w:val="26"/>
        </w:rPr>
      </w:pPr>
      <w:r w:rsidDel="00000000" w:rsidR="00000000" w:rsidRPr="00000000">
        <w:rPr>
          <w:color w:val="00000a"/>
          <w:sz w:val="26"/>
          <w:szCs w:val="26"/>
          <w:rtl w:val="0"/>
        </w:rPr>
        <w:t xml:space="preserve">Le Comité Directeur et le Bureau devront être renouvelés à l’issue de cette Assemblée </w:t>
      </w:r>
    </w:p>
    <w:p w:rsidR="00000000" w:rsidDel="00000000" w:rsidP="00000000" w:rsidRDefault="00000000" w:rsidRPr="00000000" w14:paraId="0000004C">
      <w:pPr>
        <w:shd w:fill="ffffff" w:val="clear"/>
        <w:spacing w:before="240" w:line="120" w:lineRule="auto"/>
        <w:rPr>
          <w:color w:val="00000a"/>
          <w:sz w:val="26"/>
          <w:szCs w:val="26"/>
        </w:rPr>
      </w:pPr>
      <w:r w:rsidDel="00000000" w:rsidR="00000000" w:rsidRPr="00000000">
        <w:rPr>
          <w:color w:val="00000a"/>
          <w:sz w:val="26"/>
          <w:szCs w:val="26"/>
          <w:rtl w:val="0"/>
        </w:rPr>
        <w:t xml:space="preserve">générale.</w:t>
      </w:r>
    </w:p>
    <w:p w:rsidR="00000000" w:rsidDel="00000000" w:rsidP="00000000" w:rsidRDefault="00000000" w:rsidRPr="00000000" w14:paraId="0000004D">
      <w:pPr>
        <w:shd w:fill="ffffff" w:val="clear"/>
        <w:spacing w:before="240" w:line="120" w:lineRule="auto"/>
        <w:rPr>
          <w:color w:val="00000a"/>
          <w:sz w:val="26"/>
          <w:szCs w:val="26"/>
        </w:rPr>
      </w:pPr>
      <w:r w:rsidDel="00000000" w:rsidR="00000000" w:rsidRPr="00000000">
        <w:rPr>
          <w:rtl w:val="0"/>
        </w:rPr>
      </w:r>
    </w:p>
    <w:p w:rsidR="00000000" w:rsidDel="00000000" w:rsidP="00000000" w:rsidRDefault="00000000" w:rsidRPr="00000000" w14:paraId="0000004E">
      <w:pPr>
        <w:shd w:fill="ffffff" w:val="clear"/>
        <w:spacing w:before="240" w:line="120" w:lineRule="auto"/>
        <w:rPr>
          <w:color w:val="00000a"/>
          <w:sz w:val="26"/>
          <w:szCs w:val="26"/>
        </w:rPr>
      </w:pPr>
      <w:r w:rsidDel="00000000" w:rsidR="00000000" w:rsidRPr="00000000">
        <w:rPr>
          <w:rtl w:val="0"/>
        </w:rPr>
      </w:r>
    </w:p>
    <w:p w:rsidR="00000000" w:rsidDel="00000000" w:rsidP="00000000" w:rsidRDefault="00000000" w:rsidRPr="00000000" w14:paraId="0000004F">
      <w:pPr>
        <w:numPr>
          <w:ilvl w:val="0"/>
          <w:numId w:val="12"/>
        </w:numPr>
        <w:shd w:fill="ffffff" w:val="clear"/>
        <w:spacing w:after="0" w:afterAutospacing="0"/>
        <w:ind w:left="283.46456692913375" w:firstLine="141.7322834645671"/>
        <w:rPr>
          <w:color w:val="00000a"/>
          <w:sz w:val="30"/>
          <w:szCs w:val="30"/>
        </w:rPr>
      </w:pPr>
      <w:r w:rsidDel="00000000" w:rsidR="00000000" w:rsidRPr="00000000">
        <w:rPr>
          <w:b w:val="1"/>
          <w:i w:val="1"/>
          <w:color w:val="00000a"/>
          <w:sz w:val="26"/>
          <w:szCs w:val="26"/>
          <w:rtl w:val="0"/>
        </w:rPr>
        <w:t xml:space="preserve">Vie du Club </w:t>
      </w:r>
    </w:p>
    <w:p w:rsidR="00000000" w:rsidDel="00000000" w:rsidP="00000000" w:rsidRDefault="00000000" w:rsidRPr="00000000" w14:paraId="00000050">
      <w:pPr>
        <w:numPr>
          <w:ilvl w:val="0"/>
          <w:numId w:val="1"/>
        </w:numPr>
        <w:shd w:fill="ffffff" w:val="clear"/>
        <w:spacing w:before="0" w:beforeAutospacing="0" w:lineRule="auto"/>
        <w:ind w:left="720" w:hanging="360"/>
        <w:rPr>
          <w:color w:val="00000a"/>
          <w:sz w:val="26"/>
          <w:szCs w:val="26"/>
        </w:rPr>
      </w:pPr>
      <w:r w:rsidDel="00000000" w:rsidR="00000000" w:rsidRPr="00000000">
        <w:rPr>
          <w:color w:val="00000a"/>
          <w:sz w:val="26"/>
          <w:szCs w:val="26"/>
          <w:rtl w:val="0"/>
        </w:rPr>
        <w:t xml:space="preserve">O</w:t>
      </w:r>
      <w:r w:rsidDel="00000000" w:rsidR="00000000" w:rsidRPr="00000000">
        <w:rPr>
          <w:color w:val="00000a"/>
          <w:sz w:val="26"/>
          <w:szCs w:val="26"/>
          <w:rtl w:val="0"/>
        </w:rPr>
        <w:t xml:space="preserve">uverture du Club le 9 mars. </w:t>
      </w:r>
    </w:p>
    <w:p w:rsidR="00000000" w:rsidDel="00000000" w:rsidP="00000000" w:rsidRDefault="00000000" w:rsidRPr="00000000" w14:paraId="00000051">
      <w:pPr>
        <w:shd w:fill="ffffff" w:val="clear"/>
        <w:spacing w:before="240" w:lineRule="auto"/>
        <w:rPr>
          <w:sz w:val="26"/>
          <w:szCs w:val="26"/>
        </w:rPr>
      </w:pPr>
      <w:r w:rsidDel="00000000" w:rsidR="00000000" w:rsidRPr="00000000">
        <w:rPr>
          <w:color w:val="00000a"/>
          <w:sz w:val="26"/>
          <w:szCs w:val="26"/>
          <w:rtl w:val="0"/>
        </w:rPr>
        <w:t xml:space="preserve">La voile loisir a débuté le</w:t>
      </w:r>
      <w:r w:rsidDel="00000000" w:rsidR="00000000" w:rsidRPr="00000000">
        <w:rPr>
          <w:color w:val="ff0000"/>
          <w:sz w:val="26"/>
          <w:szCs w:val="26"/>
          <w:rtl w:val="0"/>
        </w:rPr>
        <w:t xml:space="preserve"> </w:t>
      </w:r>
      <w:r w:rsidDel="00000000" w:rsidR="00000000" w:rsidRPr="00000000">
        <w:rPr>
          <w:sz w:val="26"/>
          <w:szCs w:val="26"/>
          <w:rtl w:val="0"/>
        </w:rPr>
        <w:t xml:space="preserve">9 mars</w:t>
      </w:r>
      <w:r w:rsidDel="00000000" w:rsidR="00000000" w:rsidRPr="00000000">
        <w:rPr>
          <w:color w:val="ff0000"/>
          <w:sz w:val="26"/>
          <w:szCs w:val="26"/>
          <w:rtl w:val="0"/>
        </w:rPr>
        <w:t xml:space="preserve"> </w:t>
      </w:r>
      <w:r w:rsidDel="00000000" w:rsidR="00000000" w:rsidRPr="00000000">
        <w:rPr>
          <w:sz w:val="26"/>
          <w:szCs w:val="26"/>
          <w:rtl w:val="0"/>
        </w:rPr>
        <w:t xml:space="preserve">et s’est achevée le 23 novembre.</w:t>
      </w:r>
    </w:p>
    <w:p w:rsidR="00000000" w:rsidDel="00000000" w:rsidP="00000000" w:rsidRDefault="00000000" w:rsidRPr="00000000" w14:paraId="00000052">
      <w:pPr>
        <w:shd w:fill="ffffff" w:val="clear"/>
        <w:spacing w:before="240" w:lineRule="auto"/>
        <w:rPr>
          <w:sz w:val="26"/>
          <w:szCs w:val="26"/>
        </w:rPr>
      </w:pPr>
      <w:r w:rsidDel="00000000" w:rsidR="00000000" w:rsidRPr="00000000">
        <w:rPr>
          <w:sz w:val="26"/>
          <w:szCs w:val="26"/>
          <w:rtl w:val="0"/>
        </w:rPr>
        <w:t xml:space="preserve">Pour rappel, la voile loisir se déroule sur deux périodes de l’année :</w:t>
      </w:r>
    </w:p>
    <w:p w:rsidR="00000000" w:rsidDel="00000000" w:rsidP="00000000" w:rsidRDefault="00000000" w:rsidRPr="00000000" w14:paraId="00000053">
      <w:pPr>
        <w:shd w:fill="ffffff" w:val="clear"/>
        <w:spacing w:before="240" w:lineRule="auto"/>
        <w:ind w:left="0" w:firstLine="0"/>
        <w:rPr>
          <w:sz w:val="26"/>
          <w:szCs w:val="26"/>
        </w:rPr>
      </w:pPr>
      <w:r w:rsidDel="00000000" w:rsidR="00000000" w:rsidRPr="00000000">
        <w:rPr>
          <w:sz w:val="26"/>
          <w:szCs w:val="26"/>
          <w:rtl w:val="0"/>
        </w:rPr>
        <w:t xml:space="preserve">au printemps (Avril/Mai/Juin) et à l’automne (Septembre/Octobre/Novembre).</w:t>
      </w:r>
      <w:r w:rsidDel="00000000" w:rsidR="00000000" w:rsidRPr="00000000">
        <w:rPr>
          <w:color w:val="ff0000"/>
          <w:sz w:val="26"/>
          <w:szCs w:val="26"/>
          <w:rtl w:val="0"/>
        </w:rPr>
        <w:t xml:space="preserve"> </w:t>
      </w:r>
      <w:r w:rsidDel="00000000" w:rsidR="00000000" w:rsidRPr="00000000">
        <w:rPr>
          <w:rtl w:val="0"/>
        </w:rPr>
      </w:r>
    </w:p>
    <w:p w:rsidR="00000000" w:rsidDel="00000000" w:rsidP="00000000" w:rsidRDefault="00000000" w:rsidRPr="00000000" w14:paraId="00000054">
      <w:pPr>
        <w:shd w:fill="ffffff" w:val="clear"/>
        <w:spacing w:before="240" w:lineRule="auto"/>
        <w:rPr>
          <w:color w:val="00000a"/>
          <w:sz w:val="26"/>
          <w:szCs w:val="26"/>
        </w:rPr>
      </w:pPr>
      <w:r w:rsidDel="00000000" w:rsidR="00000000" w:rsidRPr="00000000">
        <w:rPr>
          <w:color w:val="00000a"/>
          <w:sz w:val="26"/>
          <w:szCs w:val="26"/>
          <w:rtl w:val="0"/>
        </w:rPr>
        <w:t xml:space="preserve">Pendant la saison estivale, le club est resté ouvert à la navigation le samedi et le dimanche après-midi, comme l’an dernier.</w:t>
      </w:r>
    </w:p>
    <w:p w:rsidR="00000000" w:rsidDel="00000000" w:rsidP="00000000" w:rsidRDefault="00000000" w:rsidRPr="00000000" w14:paraId="00000055">
      <w:pPr>
        <w:shd w:fill="ffffff" w:val="clear"/>
        <w:spacing w:before="240" w:lineRule="auto"/>
        <w:rPr>
          <w:color w:val="00000a"/>
          <w:sz w:val="26"/>
          <w:szCs w:val="26"/>
        </w:rPr>
      </w:pPr>
      <w:r w:rsidDel="00000000" w:rsidR="00000000" w:rsidRPr="00000000">
        <w:rPr>
          <w:color w:val="00000a"/>
          <w:sz w:val="26"/>
          <w:szCs w:val="26"/>
          <w:rtl w:val="0"/>
        </w:rPr>
        <w:t xml:space="preserve">Les openistes peuvent naviguer toute l’année</w:t>
      </w:r>
    </w:p>
    <w:p w:rsidR="00000000" w:rsidDel="00000000" w:rsidP="00000000" w:rsidRDefault="00000000" w:rsidRPr="00000000" w14:paraId="00000056">
      <w:pPr>
        <w:shd w:fill="ffffff" w:val="clear"/>
        <w:spacing w:before="240" w:lineRule="auto"/>
        <w:rPr>
          <w:color w:val="00000a"/>
          <w:sz w:val="24"/>
          <w:szCs w:val="24"/>
        </w:rPr>
      </w:pPr>
      <w:r w:rsidDel="00000000" w:rsidR="00000000" w:rsidRPr="00000000">
        <w:rPr>
          <w:rtl w:val="0"/>
        </w:rPr>
      </w:r>
    </w:p>
    <w:p w:rsidR="00000000" w:rsidDel="00000000" w:rsidP="00000000" w:rsidRDefault="00000000" w:rsidRPr="00000000" w14:paraId="00000057">
      <w:pPr>
        <w:shd w:fill="ffffff" w:val="clear"/>
        <w:spacing w:before="240" w:lineRule="auto"/>
        <w:rPr>
          <w:color w:val="00000a"/>
          <w:sz w:val="24"/>
          <w:szCs w:val="24"/>
        </w:rPr>
      </w:pPr>
      <w:r w:rsidDel="00000000" w:rsidR="00000000" w:rsidRPr="00000000">
        <w:rPr>
          <w:rtl w:val="0"/>
        </w:rPr>
      </w:r>
    </w:p>
    <w:p w:rsidR="00000000" w:rsidDel="00000000" w:rsidP="00000000" w:rsidRDefault="00000000" w:rsidRPr="00000000" w14:paraId="00000058">
      <w:pPr>
        <w:shd w:fill="ffffff" w:val="clear"/>
        <w:spacing w:before="240" w:lineRule="auto"/>
        <w:rPr>
          <w:color w:val="00000a"/>
          <w:sz w:val="24"/>
          <w:szCs w:val="24"/>
        </w:rPr>
      </w:pPr>
      <w:r w:rsidDel="00000000" w:rsidR="00000000" w:rsidRPr="00000000">
        <w:rPr>
          <w:rtl w:val="0"/>
        </w:rPr>
      </w:r>
    </w:p>
    <w:p w:rsidR="00000000" w:rsidDel="00000000" w:rsidP="00000000" w:rsidRDefault="00000000" w:rsidRPr="00000000" w14:paraId="00000059">
      <w:pPr>
        <w:shd w:fill="ffffff" w:val="clear"/>
        <w:spacing w:before="240" w:lineRule="auto"/>
        <w:rPr>
          <w:color w:val="00000a"/>
          <w:sz w:val="24"/>
          <w:szCs w:val="24"/>
        </w:rPr>
      </w:pPr>
      <w:r w:rsidDel="00000000" w:rsidR="00000000" w:rsidRPr="00000000">
        <w:rPr>
          <w:rtl w:val="0"/>
        </w:rPr>
      </w:r>
    </w:p>
    <w:p w:rsidR="00000000" w:rsidDel="00000000" w:rsidP="00000000" w:rsidRDefault="00000000" w:rsidRPr="00000000" w14:paraId="0000005A">
      <w:pPr>
        <w:shd w:fill="ffffff" w:val="clear"/>
        <w:spacing w:before="240" w:lineRule="auto"/>
        <w:rPr>
          <w:color w:val="00000a"/>
          <w:sz w:val="24"/>
          <w:szCs w:val="24"/>
        </w:rPr>
      </w:pPr>
      <w:r w:rsidDel="00000000" w:rsidR="00000000" w:rsidRPr="00000000">
        <w:rPr>
          <w:rtl w:val="0"/>
        </w:rPr>
      </w:r>
    </w:p>
    <w:p w:rsidR="00000000" w:rsidDel="00000000" w:rsidP="00000000" w:rsidRDefault="00000000" w:rsidRPr="00000000" w14:paraId="0000005B">
      <w:pPr>
        <w:shd w:fill="ffffff" w:val="clear"/>
        <w:spacing w:before="240" w:lineRule="auto"/>
        <w:rPr>
          <w:color w:val="00000a"/>
          <w:sz w:val="24"/>
          <w:szCs w:val="24"/>
        </w:rPr>
      </w:pPr>
      <w:r w:rsidDel="00000000" w:rsidR="00000000" w:rsidRPr="00000000">
        <w:rPr>
          <w:rtl w:val="0"/>
        </w:rPr>
      </w:r>
    </w:p>
    <w:p w:rsidR="00000000" w:rsidDel="00000000" w:rsidP="00000000" w:rsidRDefault="00000000" w:rsidRPr="00000000" w14:paraId="0000005C">
      <w:pPr>
        <w:shd w:fill="ffffff" w:val="clear"/>
        <w:spacing w:before="240" w:lineRule="auto"/>
        <w:rPr>
          <w:color w:val="00000a"/>
          <w:sz w:val="24"/>
          <w:szCs w:val="24"/>
        </w:rPr>
      </w:pPr>
      <w:r w:rsidDel="00000000" w:rsidR="00000000" w:rsidRPr="00000000">
        <w:rPr>
          <w:rtl w:val="0"/>
        </w:rPr>
      </w:r>
    </w:p>
    <w:p w:rsidR="00000000" w:rsidDel="00000000" w:rsidP="00000000" w:rsidRDefault="00000000" w:rsidRPr="00000000" w14:paraId="0000005D">
      <w:pPr>
        <w:shd w:fill="ffffff" w:val="clear"/>
        <w:spacing w:before="240" w:lineRule="auto"/>
        <w:rPr>
          <w:color w:val="00000a"/>
          <w:sz w:val="24"/>
          <w:szCs w:val="24"/>
        </w:rPr>
      </w:pPr>
      <w:r w:rsidDel="00000000" w:rsidR="00000000" w:rsidRPr="00000000">
        <w:rPr>
          <w:rtl w:val="0"/>
        </w:rPr>
      </w:r>
    </w:p>
    <w:p w:rsidR="00000000" w:rsidDel="00000000" w:rsidP="00000000" w:rsidRDefault="00000000" w:rsidRPr="00000000" w14:paraId="0000005E">
      <w:pPr>
        <w:shd w:fill="ffffff" w:val="clear"/>
        <w:spacing w:before="240" w:lineRule="auto"/>
        <w:rPr>
          <w:color w:val="00000a"/>
          <w:sz w:val="24"/>
          <w:szCs w:val="24"/>
        </w:rPr>
      </w:pPr>
      <w:r w:rsidDel="00000000" w:rsidR="00000000" w:rsidRPr="00000000">
        <w:rPr>
          <w:rtl w:val="0"/>
        </w:rPr>
      </w:r>
    </w:p>
    <w:p w:rsidR="00000000" w:rsidDel="00000000" w:rsidP="00000000" w:rsidRDefault="00000000" w:rsidRPr="00000000" w14:paraId="0000005F">
      <w:pPr>
        <w:shd w:fill="ffffff" w:val="clear"/>
        <w:spacing w:before="240" w:lineRule="auto"/>
        <w:rPr>
          <w:color w:val="00000a"/>
          <w:sz w:val="26"/>
          <w:szCs w:val="26"/>
        </w:rPr>
      </w:pPr>
      <w:r w:rsidDel="00000000" w:rsidR="00000000" w:rsidRPr="00000000">
        <w:rPr>
          <w:color w:val="00000a"/>
          <w:sz w:val="30"/>
          <w:szCs w:val="30"/>
          <w:rtl w:val="0"/>
        </w:rPr>
        <w:t xml:space="preserve">.2.</w:t>
      </w:r>
      <w:r w:rsidDel="00000000" w:rsidR="00000000" w:rsidRPr="00000000">
        <w:rPr>
          <w:rFonts w:ascii="Times New Roman" w:cs="Times New Roman" w:eastAsia="Times New Roman" w:hAnsi="Times New Roman"/>
          <w:color w:val="00000a"/>
          <w:sz w:val="16"/>
          <w:szCs w:val="16"/>
          <w:rtl w:val="0"/>
        </w:rPr>
        <w:t xml:space="preserve"> </w:t>
      </w:r>
      <w:r w:rsidDel="00000000" w:rsidR="00000000" w:rsidRPr="00000000">
        <w:rPr>
          <w:b w:val="1"/>
          <w:sz w:val="26"/>
          <w:szCs w:val="26"/>
          <w:rtl w:val="0"/>
        </w:rPr>
        <w:t xml:space="preserve">Licences 2024</w:t>
      </w:r>
      <w:r w:rsidDel="00000000" w:rsidR="00000000" w:rsidRPr="00000000">
        <w:rPr>
          <w:color w:val="00000a"/>
          <w:sz w:val="18"/>
          <w:szCs w:val="18"/>
          <w:rtl w:val="0"/>
        </w:rPr>
        <w:t xml:space="preserve"> </w:t>
      </w:r>
      <w:r w:rsidDel="00000000" w:rsidR="00000000" w:rsidRPr="00000000">
        <w:rPr>
          <w:color w:val="00000a"/>
          <w:sz w:val="26"/>
          <w:szCs w:val="26"/>
          <w:rtl w:val="0"/>
        </w:rPr>
        <w:t xml:space="preserve">:</w:t>
      </w:r>
    </w:p>
    <w:p w:rsidR="00000000" w:rsidDel="00000000" w:rsidP="00000000" w:rsidRDefault="00000000" w:rsidRPr="00000000" w14:paraId="00000060">
      <w:pPr>
        <w:shd w:fill="ffffff" w:val="clear"/>
        <w:spacing w:before="240" w:lineRule="auto"/>
        <w:rPr>
          <w:color w:val="00000a"/>
          <w:sz w:val="26"/>
          <w:szCs w:val="26"/>
        </w:rPr>
      </w:pPr>
      <w:r w:rsidDel="00000000" w:rsidR="00000000" w:rsidRPr="00000000">
        <w:rPr>
          <w:color w:val="00000a"/>
          <w:sz w:val="26"/>
          <w:szCs w:val="26"/>
          <w:rtl w:val="0"/>
        </w:rPr>
        <w:t xml:space="preserve">Globalement le nombre de licences (licences à l’année  + passeports voile) a augmenté par rapport à l’an dernier, passant de 983 à </w:t>
      </w:r>
      <w:r w:rsidDel="00000000" w:rsidR="00000000" w:rsidRPr="00000000">
        <w:rPr>
          <w:b w:val="1"/>
          <w:color w:val="00000a"/>
          <w:sz w:val="26"/>
          <w:szCs w:val="26"/>
          <w:rtl w:val="0"/>
        </w:rPr>
        <w:t xml:space="preserve">1007</w:t>
      </w:r>
      <w:r w:rsidDel="00000000" w:rsidR="00000000" w:rsidRPr="00000000">
        <w:rPr>
          <w:color w:val="00000a"/>
          <w:sz w:val="26"/>
          <w:szCs w:val="26"/>
          <w:rtl w:val="0"/>
        </w:rPr>
        <w:t xml:space="preserve"> (hors primo licences dont le nombre s’est également accru (passant de 40 à 47)</w:t>
      </w:r>
    </w:p>
    <w:p w:rsidR="00000000" w:rsidDel="00000000" w:rsidP="00000000" w:rsidRDefault="00000000" w:rsidRPr="00000000" w14:paraId="00000061">
      <w:pPr>
        <w:shd w:fill="ffffff" w:val="clear"/>
        <w:spacing w:before="240" w:lineRule="auto"/>
        <w:rPr>
          <w:color w:val="00000a"/>
          <w:sz w:val="26"/>
          <w:szCs w:val="26"/>
        </w:rPr>
      </w:pPr>
      <w:r w:rsidDel="00000000" w:rsidR="00000000" w:rsidRPr="00000000">
        <w:rPr>
          <w:color w:val="00000a"/>
          <w:sz w:val="26"/>
          <w:szCs w:val="26"/>
          <w:rtl w:val="0"/>
        </w:rPr>
        <w:t xml:space="preserve">Cependant cette évolution globale résulte de 2 évolutions distinctes:</w:t>
      </w:r>
    </w:p>
    <w:p w:rsidR="00000000" w:rsidDel="00000000" w:rsidP="00000000" w:rsidRDefault="00000000" w:rsidRPr="00000000" w14:paraId="00000062">
      <w:pPr>
        <w:numPr>
          <w:ilvl w:val="0"/>
          <w:numId w:val="2"/>
        </w:numPr>
        <w:shd w:fill="ffffff" w:val="clear"/>
        <w:spacing w:after="0" w:afterAutospacing="0" w:before="240" w:lineRule="auto"/>
        <w:ind w:left="720" w:hanging="360"/>
        <w:rPr>
          <w:color w:val="00000a"/>
          <w:sz w:val="26"/>
          <w:szCs w:val="26"/>
        </w:rPr>
      </w:pPr>
      <w:r w:rsidDel="00000000" w:rsidR="00000000" w:rsidRPr="00000000">
        <w:rPr>
          <w:color w:val="00000a"/>
          <w:sz w:val="26"/>
          <w:szCs w:val="26"/>
          <w:rtl w:val="0"/>
        </w:rPr>
        <w:t xml:space="preserve">Le nombre de licenciés à l’année continue de s’effriter, le nombre de jeunes étant passé de 53 à 46 (-7) et celui des adultes de 134 à 122 (--12), soit une perte de 19 membres par rapport à l’an dernier.</w:t>
      </w:r>
    </w:p>
    <w:p w:rsidR="00000000" w:rsidDel="00000000" w:rsidP="00000000" w:rsidRDefault="00000000" w:rsidRPr="00000000" w14:paraId="00000063">
      <w:pPr>
        <w:numPr>
          <w:ilvl w:val="0"/>
          <w:numId w:val="2"/>
        </w:numPr>
        <w:shd w:fill="ffffff" w:val="clear"/>
        <w:spacing w:before="0" w:beforeAutospacing="0" w:lineRule="auto"/>
        <w:ind w:left="720" w:hanging="360"/>
        <w:rPr>
          <w:color w:val="00000a"/>
          <w:sz w:val="26"/>
          <w:szCs w:val="26"/>
        </w:rPr>
      </w:pPr>
      <w:r w:rsidDel="00000000" w:rsidR="00000000" w:rsidRPr="00000000">
        <w:rPr>
          <w:color w:val="00000a"/>
          <w:sz w:val="26"/>
          <w:szCs w:val="26"/>
          <w:rtl w:val="0"/>
        </w:rPr>
        <w:t xml:space="preserve">Par contre, le nombre de passeports voile a sensiblement augmenté, passant 795 à 835 (+40) et, si l’on prend en compte le nombre des stages, l'augmentation est encore plus nette, il passe de 895 à 946 (sachant qu’un passeport voile est valable pour effectuer plusieurs stages au cours de la même année). </w:t>
      </w:r>
      <w:r w:rsidDel="00000000" w:rsidR="00000000" w:rsidRPr="00000000">
        <w:rPr>
          <w:rtl w:val="0"/>
        </w:rPr>
      </w:r>
    </w:p>
    <w:tbl>
      <w:tblPr>
        <w:tblStyle w:val="Table1"/>
        <w:tblW w:w="6015.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1050"/>
        <w:gridCol w:w="1140"/>
        <w:tblGridChange w:id="0">
          <w:tblGrid>
            <w:gridCol w:w="3825"/>
            <w:gridCol w:w="1050"/>
            <w:gridCol w:w="1140"/>
          </w:tblGrid>
        </w:tblGridChange>
      </w:tblGrid>
      <w:tr>
        <w:trPr>
          <w:cantSplit w:val="0"/>
          <w:trHeight w:val="422.373046875" w:hRule="atLeast"/>
          <w:tblHeader w:val="0"/>
        </w:trPr>
        <w:tc>
          <w:tcPr>
            <w:tcBorders>
              <w:top w:color="000001" w:space="0" w:sz="5" w:val="dotted"/>
              <w:left w:color="000001" w:space="0" w:sz="5" w:val="dotted"/>
              <w:bottom w:color="000001" w:space="0" w:sz="5" w:val="dotted"/>
              <w:right w:color="000001" w:space="0" w:sz="5" w:val="dotted"/>
            </w:tcBorders>
            <w:shd w:fill="bfbfbf" w:val="clear"/>
            <w:tcMar>
              <w:top w:w="20.0" w:type="dxa"/>
              <w:left w:w="0.0" w:type="dxa"/>
              <w:bottom w:w="0.0" w:type="dxa"/>
              <w:right w:w="20.0" w:type="dxa"/>
            </w:tcMar>
            <w:vAlign w:val="bottom"/>
          </w:tcPr>
          <w:p w:rsidR="00000000" w:rsidDel="00000000" w:rsidP="00000000" w:rsidRDefault="00000000" w:rsidRPr="00000000" w14:paraId="00000064">
            <w:pPr>
              <w:spacing w:before="240" w:lineRule="auto"/>
              <w:rPr>
                <w:b w:val="1"/>
                <w:sz w:val="38"/>
                <w:szCs w:val="38"/>
                <w:u w:val="single"/>
              </w:rPr>
            </w:pPr>
            <w:r w:rsidDel="00000000" w:rsidR="00000000" w:rsidRPr="00000000">
              <w:rPr>
                <w:b w:val="1"/>
                <w:sz w:val="38"/>
                <w:szCs w:val="38"/>
                <w:u w:val="single"/>
                <w:rtl w:val="0"/>
              </w:rPr>
              <w:t xml:space="preserve">   Licences </w:t>
            </w:r>
          </w:p>
        </w:tc>
        <w:tc>
          <w:tcPr>
            <w:tcBorders>
              <w:top w:color="000001" w:space="0" w:sz="5" w:val="dotted"/>
              <w:left w:color="000000" w:space="0" w:sz="0" w:val="nil"/>
              <w:bottom w:color="000001" w:space="0" w:sz="5" w:val="dotted"/>
              <w:right w:color="000001" w:space="0" w:sz="5" w:val="dotted"/>
            </w:tcBorders>
            <w:shd w:fill="bfbfbf" w:val="clear"/>
            <w:tcMar>
              <w:top w:w="20.0" w:type="dxa"/>
              <w:left w:w="0.0" w:type="dxa"/>
              <w:bottom w:w="0.0" w:type="dxa"/>
              <w:right w:w="20.0" w:type="dxa"/>
            </w:tcMar>
            <w:vAlign w:val="bottom"/>
          </w:tcPr>
          <w:p w:rsidR="00000000" w:rsidDel="00000000" w:rsidP="00000000" w:rsidRDefault="00000000" w:rsidRPr="00000000" w14:paraId="00000065">
            <w:pPr>
              <w:spacing w:before="240" w:lineRule="auto"/>
              <w:jc w:val="center"/>
              <w:rPr>
                <w:b w:val="1"/>
                <w:color w:val="00000a"/>
                <w:sz w:val="30"/>
                <w:szCs w:val="30"/>
              </w:rPr>
            </w:pPr>
            <w:r w:rsidDel="00000000" w:rsidR="00000000" w:rsidRPr="00000000">
              <w:rPr>
                <w:b w:val="1"/>
                <w:color w:val="00000a"/>
                <w:sz w:val="30"/>
                <w:szCs w:val="30"/>
                <w:rtl w:val="0"/>
              </w:rPr>
              <w:t xml:space="preserve">2023</w:t>
            </w:r>
          </w:p>
        </w:tc>
        <w:tc>
          <w:tcPr>
            <w:tcBorders>
              <w:top w:color="000001" w:space="0" w:sz="5" w:val="dotted"/>
              <w:left w:color="000000" w:space="0" w:sz="0" w:val="nil"/>
              <w:bottom w:color="000001" w:space="0" w:sz="5" w:val="dotted"/>
              <w:right w:color="000001" w:space="0" w:sz="5" w:val="dotted"/>
            </w:tcBorders>
            <w:shd w:fill="bfbfbf" w:val="clear"/>
            <w:tcMar>
              <w:top w:w="20.0" w:type="dxa"/>
              <w:left w:w="0.0" w:type="dxa"/>
              <w:bottom w:w="0.0" w:type="dxa"/>
              <w:right w:w="20.0" w:type="dxa"/>
            </w:tcMar>
            <w:vAlign w:val="bottom"/>
          </w:tcPr>
          <w:p w:rsidR="00000000" w:rsidDel="00000000" w:rsidP="00000000" w:rsidRDefault="00000000" w:rsidRPr="00000000" w14:paraId="00000066">
            <w:pPr>
              <w:spacing w:before="240" w:lineRule="auto"/>
              <w:jc w:val="center"/>
              <w:rPr>
                <w:b w:val="1"/>
                <w:color w:val="00000a"/>
                <w:sz w:val="30"/>
                <w:szCs w:val="30"/>
              </w:rPr>
            </w:pPr>
            <w:r w:rsidDel="00000000" w:rsidR="00000000" w:rsidRPr="00000000">
              <w:rPr>
                <w:b w:val="1"/>
                <w:color w:val="00000a"/>
                <w:sz w:val="30"/>
                <w:szCs w:val="30"/>
                <w:rtl w:val="0"/>
              </w:rPr>
              <w:t xml:space="preserve">2024</w:t>
            </w:r>
          </w:p>
        </w:tc>
      </w:tr>
      <w:tr>
        <w:trPr>
          <w:cantSplit w:val="0"/>
          <w:trHeight w:val="360" w:hRule="atLeast"/>
          <w:tblHeader w:val="0"/>
        </w:trPr>
        <w:tc>
          <w:tcPr>
            <w:tcBorders>
              <w:top w:color="000000" w:space="0" w:sz="0" w:val="nil"/>
              <w:left w:color="000001" w:space="0" w:sz="5" w:val="dotted"/>
              <w:bottom w:color="000001" w:space="0" w:sz="5" w:val="dotted"/>
              <w:right w:color="000001" w:space="0" w:sz="5" w:val="dotted"/>
            </w:tcBorders>
            <w:shd w:fill="bfbfbf" w:val="clear"/>
            <w:tcMar>
              <w:top w:w="20.0" w:type="dxa"/>
              <w:left w:w="0.0" w:type="dxa"/>
              <w:bottom w:w="0.0" w:type="dxa"/>
              <w:right w:w="20.0" w:type="dxa"/>
            </w:tcMar>
            <w:vAlign w:val="bottom"/>
          </w:tcPr>
          <w:p w:rsidR="00000000" w:rsidDel="00000000" w:rsidP="00000000" w:rsidRDefault="00000000" w:rsidRPr="00000000" w14:paraId="00000067">
            <w:pPr>
              <w:spacing w:before="240" w:lineRule="auto"/>
              <w:rPr>
                <w:b w:val="1"/>
                <w:sz w:val="30"/>
                <w:szCs w:val="30"/>
              </w:rPr>
            </w:pPr>
            <w:r w:rsidDel="00000000" w:rsidR="00000000" w:rsidRPr="00000000">
              <w:rPr>
                <w:b w:val="1"/>
                <w:sz w:val="30"/>
                <w:szCs w:val="30"/>
                <w:rtl w:val="0"/>
              </w:rPr>
              <w:t xml:space="preserve">   Primos </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68">
            <w:pPr>
              <w:spacing w:before="240" w:lineRule="auto"/>
              <w:jc w:val="center"/>
              <w:rPr>
                <w:b w:val="1"/>
              </w:rPr>
            </w:pPr>
            <w:r w:rsidDel="00000000" w:rsidR="00000000" w:rsidRPr="00000000">
              <w:rPr>
                <w:b w:val="1"/>
                <w:rtl w:val="0"/>
              </w:rPr>
              <w:t xml:space="preserve">40</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69">
            <w:pPr>
              <w:spacing w:before="240" w:lineRule="auto"/>
              <w:jc w:val="center"/>
              <w:rPr>
                <w:b w:val="1"/>
              </w:rPr>
            </w:pPr>
            <w:r w:rsidDel="00000000" w:rsidR="00000000" w:rsidRPr="00000000">
              <w:rPr>
                <w:b w:val="1"/>
                <w:rtl w:val="0"/>
              </w:rPr>
              <w:t xml:space="preserve">47</w:t>
            </w:r>
          </w:p>
        </w:tc>
      </w:tr>
      <w:tr>
        <w:trPr>
          <w:cantSplit w:val="0"/>
          <w:trHeight w:val="360" w:hRule="atLeast"/>
          <w:tblHeader w:val="0"/>
        </w:trPr>
        <w:tc>
          <w:tcPr>
            <w:tcBorders>
              <w:top w:color="000000" w:space="0" w:sz="0" w:val="nil"/>
              <w:left w:color="000001" w:space="0" w:sz="5" w:val="dotted"/>
              <w:bottom w:color="000001" w:space="0" w:sz="5" w:val="dotted"/>
              <w:right w:color="000001" w:space="0" w:sz="5" w:val="dotted"/>
            </w:tcBorders>
            <w:shd w:fill="bfbfbf" w:val="clear"/>
            <w:tcMar>
              <w:top w:w="20.0" w:type="dxa"/>
              <w:left w:w="0.0" w:type="dxa"/>
              <w:bottom w:w="0.0" w:type="dxa"/>
              <w:right w:w="20.0" w:type="dxa"/>
            </w:tcMar>
            <w:vAlign w:val="bottom"/>
          </w:tcPr>
          <w:p w:rsidR="00000000" w:rsidDel="00000000" w:rsidP="00000000" w:rsidRDefault="00000000" w:rsidRPr="00000000" w14:paraId="0000006A">
            <w:pPr>
              <w:spacing w:before="240" w:lineRule="auto"/>
              <w:rPr>
                <w:b w:val="1"/>
                <w:sz w:val="30"/>
                <w:szCs w:val="30"/>
              </w:rPr>
            </w:pPr>
            <w:r w:rsidDel="00000000" w:rsidR="00000000" w:rsidRPr="00000000">
              <w:rPr>
                <w:b w:val="1"/>
                <w:sz w:val="30"/>
                <w:szCs w:val="30"/>
                <w:rtl w:val="0"/>
              </w:rPr>
              <w:t xml:space="preserve">   Jeunes</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6B">
            <w:pPr>
              <w:spacing w:before="240" w:lineRule="auto"/>
              <w:jc w:val="center"/>
              <w:rPr>
                <w:b w:val="1"/>
              </w:rPr>
            </w:pPr>
            <w:r w:rsidDel="00000000" w:rsidR="00000000" w:rsidRPr="00000000">
              <w:rPr>
                <w:b w:val="1"/>
                <w:rtl w:val="0"/>
              </w:rPr>
              <w:t xml:space="preserve">53</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6C">
            <w:pPr>
              <w:spacing w:before="240" w:lineRule="auto"/>
              <w:jc w:val="center"/>
              <w:rPr>
                <w:b w:val="1"/>
              </w:rPr>
            </w:pPr>
            <w:r w:rsidDel="00000000" w:rsidR="00000000" w:rsidRPr="00000000">
              <w:rPr>
                <w:b w:val="1"/>
                <w:rtl w:val="0"/>
              </w:rPr>
              <w:t xml:space="preserve">46</w:t>
            </w:r>
          </w:p>
        </w:tc>
      </w:tr>
      <w:tr>
        <w:trPr>
          <w:cantSplit w:val="0"/>
          <w:trHeight w:val="360" w:hRule="atLeast"/>
          <w:tblHeader w:val="0"/>
        </w:trPr>
        <w:tc>
          <w:tcPr>
            <w:tcBorders>
              <w:top w:color="000000" w:space="0" w:sz="0" w:val="nil"/>
              <w:left w:color="000001" w:space="0" w:sz="5" w:val="dotted"/>
              <w:bottom w:color="000001" w:space="0" w:sz="5" w:val="dotted"/>
              <w:right w:color="000001" w:space="0" w:sz="5" w:val="dotted"/>
            </w:tcBorders>
            <w:shd w:fill="bfbfbf" w:val="clear"/>
            <w:tcMar>
              <w:top w:w="20.0" w:type="dxa"/>
              <w:left w:w="0.0" w:type="dxa"/>
              <w:bottom w:w="0.0" w:type="dxa"/>
              <w:right w:w="20.0" w:type="dxa"/>
            </w:tcMar>
            <w:vAlign w:val="bottom"/>
          </w:tcPr>
          <w:p w:rsidR="00000000" w:rsidDel="00000000" w:rsidP="00000000" w:rsidRDefault="00000000" w:rsidRPr="00000000" w14:paraId="0000006D">
            <w:pPr>
              <w:spacing w:before="240" w:lineRule="auto"/>
              <w:rPr>
                <w:b w:val="1"/>
                <w:sz w:val="30"/>
                <w:szCs w:val="30"/>
              </w:rPr>
            </w:pPr>
            <w:r w:rsidDel="00000000" w:rsidR="00000000" w:rsidRPr="00000000">
              <w:rPr>
                <w:b w:val="1"/>
                <w:sz w:val="30"/>
                <w:szCs w:val="30"/>
                <w:rtl w:val="0"/>
              </w:rPr>
              <w:t xml:space="preserve">   Adultes</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6E">
            <w:pPr>
              <w:spacing w:before="240" w:lineRule="auto"/>
              <w:jc w:val="center"/>
              <w:rPr>
                <w:b w:val="1"/>
              </w:rPr>
            </w:pPr>
            <w:r w:rsidDel="00000000" w:rsidR="00000000" w:rsidRPr="00000000">
              <w:rPr>
                <w:b w:val="1"/>
                <w:rtl w:val="0"/>
              </w:rPr>
              <w:t xml:space="preserve">134</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6F">
            <w:pPr>
              <w:spacing w:before="240" w:lineRule="auto"/>
              <w:jc w:val="center"/>
              <w:rPr>
                <w:b w:val="1"/>
              </w:rPr>
            </w:pPr>
            <w:r w:rsidDel="00000000" w:rsidR="00000000" w:rsidRPr="00000000">
              <w:rPr>
                <w:b w:val="1"/>
                <w:rtl w:val="0"/>
              </w:rPr>
              <w:t xml:space="preserve">122</w:t>
            </w:r>
          </w:p>
        </w:tc>
      </w:tr>
      <w:tr>
        <w:trPr>
          <w:cantSplit w:val="0"/>
          <w:trHeight w:val="360" w:hRule="atLeast"/>
          <w:tblHeader w:val="0"/>
        </w:trPr>
        <w:tc>
          <w:tcPr>
            <w:tcBorders>
              <w:top w:color="000000" w:space="0" w:sz="0" w:val="nil"/>
              <w:left w:color="000001" w:space="0" w:sz="5" w:val="dotted"/>
              <w:bottom w:color="000001" w:space="0" w:sz="5" w:val="dotted"/>
              <w:right w:color="000001" w:space="0" w:sz="5" w:val="dotted"/>
            </w:tcBorders>
            <w:shd w:fill="bfbfbf" w:val="clear"/>
            <w:tcMar>
              <w:top w:w="20.0" w:type="dxa"/>
              <w:left w:w="0.0" w:type="dxa"/>
              <w:bottom w:w="0.0" w:type="dxa"/>
              <w:right w:w="20.0" w:type="dxa"/>
            </w:tcMar>
            <w:vAlign w:val="bottom"/>
          </w:tcPr>
          <w:p w:rsidR="00000000" w:rsidDel="00000000" w:rsidP="00000000" w:rsidRDefault="00000000" w:rsidRPr="00000000" w14:paraId="00000070">
            <w:pPr>
              <w:spacing w:before="240" w:lineRule="auto"/>
              <w:rPr>
                <w:b w:val="1"/>
                <w:sz w:val="30"/>
                <w:szCs w:val="30"/>
              </w:rPr>
            </w:pPr>
            <w:r w:rsidDel="00000000" w:rsidR="00000000" w:rsidRPr="00000000">
              <w:rPr>
                <w:b w:val="1"/>
                <w:sz w:val="30"/>
                <w:szCs w:val="30"/>
                <w:rtl w:val="0"/>
              </w:rPr>
              <w:t xml:space="preserve">   Passeport</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71">
            <w:pPr>
              <w:spacing w:before="240" w:lineRule="auto"/>
              <w:jc w:val="center"/>
              <w:rPr>
                <w:b w:val="1"/>
              </w:rPr>
            </w:pPr>
            <w:r w:rsidDel="00000000" w:rsidR="00000000" w:rsidRPr="00000000">
              <w:rPr>
                <w:b w:val="1"/>
                <w:rtl w:val="0"/>
              </w:rPr>
              <w:t xml:space="preserve">795</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72">
            <w:pPr>
              <w:spacing w:before="240" w:lineRule="auto"/>
              <w:jc w:val="center"/>
              <w:rPr>
                <w:b w:val="1"/>
              </w:rPr>
            </w:pPr>
            <w:r w:rsidDel="00000000" w:rsidR="00000000" w:rsidRPr="00000000">
              <w:rPr>
                <w:b w:val="1"/>
                <w:rtl w:val="0"/>
              </w:rPr>
              <w:t xml:space="preserve">835</w:t>
            </w:r>
          </w:p>
        </w:tc>
      </w:tr>
      <w:tr>
        <w:trPr>
          <w:cantSplit w:val="0"/>
          <w:trHeight w:val="465" w:hRule="atLeast"/>
          <w:tblHeader w:val="0"/>
        </w:trPr>
        <w:tc>
          <w:tcPr>
            <w:tcBorders>
              <w:top w:color="000000" w:space="0" w:sz="0" w:val="nil"/>
              <w:left w:color="000001" w:space="0" w:sz="5" w:val="dotted"/>
              <w:bottom w:color="000001" w:space="0" w:sz="5" w:val="dotted"/>
              <w:right w:color="000001" w:space="0" w:sz="5" w:val="dotted"/>
            </w:tcBorders>
            <w:shd w:fill="bfbfbf" w:val="clear"/>
            <w:tcMar>
              <w:top w:w="20.0" w:type="dxa"/>
              <w:left w:w="0.0" w:type="dxa"/>
              <w:bottom w:w="0.0" w:type="dxa"/>
              <w:right w:w="20.0" w:type="dxa"/>
            </w:tcMar>
            <w:vAlign w:val="bottom"/>
          </w:tcPr>
          <w:p w:rsidR="00000000" w:rsidDel="00000000" w:rsidP="00000000" w:rsidRDefault="00000000" w:rsidRPr="00000000" w14:paraId="00000073">
            <w:pPr>
              <w:spacing w:before="240" w:lineRule="auto"/>
              <w:rPr>
                <w:b w:val="1"/>
                <w:sz w:val="30"/>
                <w:szCs w:val="30"/>
              </w:rPr>
            </w:pPr>
            <w:r w:rsidDel="00000000" w:rsidR="00000000" w:rsidRPr="00000000">
              <w:rPr>
                <w:b w:val="1"/>
                <w:sz w:val="30"/>
                <w:szCs w:val="30"/>
                <w:rtl w:val="0"/>
              </w:rPr>
              <w:t xml:space="preserve">   Total licences (hors primo)</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74">
            <w:pPr>
              <w:spacing w:before="240" w:lineRule="auto"/>
              <w:jc w:val="center"/>
              <w:rPr>
                <w:b w:val="1"/>
              </w:rPr>
            </w:pPr>
            <w:r w:rsidDel="00000000" w:rsidR="00000000" w:rsidRPr="00000000">
              <w:rPr>
                <w:b w:val="1"/>
                <w:rtl w:val="0"/>
              </w:rPr>
              <w:t xml:space="preserve">983</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75">
            <w:pPr>
              <w:spacing w:before="240" w:lineRule="auto"/>
              <w:jc w:val="center"/>
              <w:rPr>
                <w:b w:val="1"/>
              </w:rPr>
            </w:pPr>
            <w:r w:rsidDel="00000000" w:rsidR="00000000" w:rsidRPr="00000000">
              <w:rPr>
                <w:b w:val="1"/>
                <w:rtl w:val="0"/>
              </w:rPr>
              <w:t xml:space="preserve">1007</w:t>
            </w:r>
          </w:p>
        </w:tc>
      </w:tr>
      <w:tr>
        <w:trPr>
          <w:cantSplit w:val="0"/>
          <w:trHeight w:val="302.373046875" w:hRule="atLeast"/>
          <w:tblHeader w:val="0"/>
        </w:trPr>
        <w:tc>
          <w:tcPr>
            <w:tcBorders>
              <w:top w:color="000000" w:space="0" w:sz="0" w:val="nil"/>
              <w:left w:color="000001" w:space="0" w:sz="5" w:val="dotted"/>
              <w:bottom w:color="000001" w:space="0" w:sz="5" w:val="dotted"/>
              <w:right w:color="000001" w:space="0" w:sz="5" w:val="dotted"/>
            </w:tcBorders>
            <w:shd w:fill="bfbfbf" w:val="clear"/>
            <w:tcMar>
              <w:top w:w="20.0" w:type="dxa"/>
              <w:left w:w="0.0" w:type="dxa"/>
              <w:bottom w:w="0.0" w:type="dxa"/>
              <w:right w:w="20.0" w:type="dxa"/>
            </w:tcMar>
            <w:vAlign w:val="bottom"/>
          </w:tcPr>
          <w:p w:rsidR="00000000" w:rsidDel="00000000" w:rsidP="00000000" w:rsidRDefault="00000000" w:rsidRPr="00000000" w14:paraId="00000076">
            <w:pPr>
              <w:spacing w:before="240" w:lineRule="auto"/>
              <w:rPr>
                <w:b w:val="1"/>
                <w:sz w:val="30"/>
                <w:szCs w:val="30"/>
              </w:rPr>
            </w:pPr>
            <w:r w:rsidDel="00000000" w:rsidR="00000000" w:rsidRPr="00000000">
              <w:rPr>
                <w:b w:val="1"/>
                <w:sz w:val="30"/>
                <w:szCs w:val="30"/>
                <w:rtl w:val="0"/>
              </w:rPr>
              <w:t xml:space="preserve">    Nombre de stages</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77">
            <w:pPr>
              <w:spacing w:before="240" w:lineRule="auto"/>
              <w:jc w:val="center"/>
              <w:rPr>
                <w:b w:val="1"/>
              </w:rPr>
            </w:pPr>
            <w:r w:rsidDel="00000000" w:rsidR="00000000" w:rsidRPr="00000000">
              <w:rPr>
                <w:b w:val="1"/>
                <w:rtl w:val="0"/>
              </w:rPr>
              <w:t xml:space="preserve">895</w:t>
            </w:r>
          </w:p>
        </w:tc>
        <w:tc>
          <w:tcPr>
            <w:tcBorders>
              <w:top w:color="000000" w:space="0" w:sz="0" w:val="nil"/>
              <w:left w:color="000000" w:space="0" w:sz="0" w:val="nil"/>
              <w:bottom w:color="000001" w:space="0" w:sz="5" w:val="dotted"/>
              <w:right w:color="000001" w:space="0" w:sz="5" w:val="dotted"/>
            </w:tcBorders>
            <w:shd w:fill="eeece1" w:val="clear"/>
            <w:tcMar>
              <w:top w:w="20.0" w:type="dxa"/>
              <w:left w:w="0.0" w:type="dxa"/>
              <w:bottom w:w="0.0" w:type="dxa"/>
              <w:right w:w="20.0" w:type="dxa"/>
            </w:tcMar>
            <w:vAlign w:val="bottom"/>
          </w:tcPr>
          <w:p w:rsidR="00000000" w:rsidDel="00000000" w:rsidP="00000000" w:rsidRDefault="00000000" w:rsidRPr="00000000" w14:paraId="00000078">
            <w:pPr>
              <w:spacing w:before="240" w:lineRule="auto"/>
              <w:jc w:val="center"/>
              <w:rPr>
                <w:b w:val="1"/>
              </w:rPr>
            </w:pPr>
            <w:r w:rsidDel="00000000" w:rsidR="00000000" w:rsidRPr="00000000">
              <w:rPr>
                <w:b w:val="1"/>
                <w:rtl w:val="0"/>
              </w:rPr>
              <w:t xml:space="preserve">946</w:t>
            </w:r>
          </w:p>
        </w:tc>
      </w:tr>
    </w:tbl>
    <w:p w:rsidR="00000000" w:rsidDel="00000000" w:rsidP="00000000" w:rsidRDefault="00000000" w:rsidRPr="00000000" w14:paraId="00000079">
      <w:pPr>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shd w:fill="ffffff" w:val="clear"/>
        <w:spacing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120" w:lineRule="auto"/>
        <w:rPr>
          <w:rFonts w:ascii="Times New Roman" w:cs="Times New Roman" w:eastAsia="Times New Roman" w:hAnsi="Times New Roman"/>
          <w:b w:val="1"/>
          <w:sz w:val="26"/>
          <w:szCs w:val="26"/>
        </w:rPr>
      </w:pPr>
      <w:r w:rsidDel="00000000" w:rsidR="00000000" w:rsidRPr="00000000">
        <w:rPr>
          <w:b w:val="1"/>
          <w:color w:val="00000a"/>
          <w:sz w:val="26"/>
          <w:szCs w:val="26"/>
          <w:rtl w:val="0"/>
        </w:rPr>
        <w:t xml:space="preserve">Le club au sein de la ligue N.A.  2024 (100 clubs)</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7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Les primos licences:</w:t>
      </w:r>
    </w:p>
    <w:p w:rsidR="00000000" w:rsidDel="00000000" w:rsidP="00000000" w:rsidRDefault="00000000" w:rsidRPr="00000000" w14:paraId="0000007D">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Notre club s’est classé en tête des primo licences  parmi les clubs de Nouvelle Aquitaine cette année, ce qui est un signe encourageant pour l’année prochaine. </w:t>
      </w:r>
      <w:r w:rsidDel="00000000" w:rsidR="00000000" w:rsidRPr="00000000">
        <w:rPr>
          <w:rFonts w:ascii="Times New Roman" w:cs="Times New Roman" w:eastAsia="Times New Roman" w:hAnsi="Times New Roman"/>
          <w:i w:val="1"/>
          <w:sz w:val="26"/>
          <w:szCs w:val="26"/>
          <w:rtl w:val="0"/>
        </w:rPr>
        <w:t xml:space="preserve">Est-ce le fait d’un article paru dans le Sud-Ouest cet été et/ou de notre présence au Forum des associations en septembre?</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tbl>
      <w:tblPr>
        <w:tblStyle w:val="Table2"/>
        <w:tblW w:w="7305.0"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300"/>
        <w:gridCol w:w="1260"/>
        <w:gridCol w:w="3240"/>
        <w:gridCol w:w="2505"/>
        <w:tblGridChange w:id="0">
          <w:tblGrid>
            <w:gridCol w:w="300"/>
            <w:gridCol w:w="1260"/>
            <w:gridCol w:w="3240"/>
            <w:gridCol w:w="2505"/>
          </w:tblGrid>
        </w:tblGridChange>
      </w:tblGrid>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8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8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w:t>
            </w:r>
            <w:r w:rsidDel="00000000" w:rsidR="00000000" w:rsidRPr="00000000">
              <w:rPr>
                <w:rFonts w:ascii="Arial" w:cs="Arial" w:eastAsia="Arial" w:hAnsi="Arial"/>
                <w:b w:val="1"/>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du CLub</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8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Nom du club</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8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Nombre de licences</w:t>
              <w:br w:type="textWrapping"/>
              <w:t xml:space="preserve"> 'Primo'</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8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85">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64001</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86">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YACHT CLUB BASQUE</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87">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47</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8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8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17025</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8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 P T T LA ROCHELLE</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8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8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8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17013</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8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ROCHELLE NAUTIQUE</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8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9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9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17015</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9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REGATES DE ROYAN</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9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9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9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33003</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9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CERCLE DE VOILE D ARCACHON</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9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9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9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33001</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9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SPORT NAUTIQUE ANDERNOS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9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9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9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33008</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9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CLUB VOILE CAZAUX LAC</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9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A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A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17027</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A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ECOLE DE VOILE DE FOURAS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A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A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A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17010</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A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YACHT CLUB D'OLÉRON</w:t>
            </w:r>
          </w:p>
        </w:tc>
        <w:tc>
          <w:tcPr>
            <w:tcBorders>
              <w:top w:color="000000" w:space="0" w:sz="5" w:val="single"/>
              <w:left w:color="000000" w:space="0" w:sz="5" w:val="single"/>
              <w:bottom w:color="000000" w:space="0" w:sz="5" w:val="single"/>
              <w:right w:color="000000" w:space="0" w:sz="5" w:val="single"/>
            </w:tcBorders>
            <w:shd w:fill="b0c4de" w:val="clear"/>
            <w:tcMar>
              <w:top w:w="40.0" w:type="dxa"/>
              <w:left w:w="40.0" w:type="dxa"/>
              <w:bottom w:w="40.0" w:type="dxa"/>
              <w:right w:w="40.0" w:type="dxa"/>
            </w:tcMar>
            <w:vAlign w:val="top"/>
          </w:tcPr>
          <w:p w:rsidR="00000000" w:rsidDel="00000000" w:rsidP="00000000" w:rsidRDefault="00000000" w:rsidRPr="00000000" w14:paraId="000000A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A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A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17019</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A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CLUB NAUTIQUE ROCHEFORTAIS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0A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r>
    </w:tbl>
    <w:p w:rsidR="00000000" w:rsidDel="00000000" w:rsidP="00000000" w:rsidRDefault="00000000" w:rsidRPr="00000000" w14:paraId="000000AC">
      <w:pPr>
        <w:shd w:fill="ffffff" w:val="clear"/>
        <w:spacing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hd w:fill="ffffff" w:val="clear"/>
        <w:spacing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hd w:fill="ffffff" w:val="clear"/>
        <w:spacing w:after="120" w:before="240" w:lineRule="auto"/>
        <w:jc w:val="both"/>
        <w:rPr>
          <w:b w:val="1"/>
          <w:color w:val="00000a"/>
          <w:sz w:val="26"/>
          <w:szCs w:val="26"/>
        </w:rPr>
      </w:pPr>
      <w:r w:rsidDel="00000000" w:rsidR="00000000" w:rsidRPr="00000000">
        <w:rPr>
          <w:b w:val="1"/>
          <w:color w:val="00000a"/>
          <w:sz w:val="26"/>
          <w:szCs w:val="26"/>
          <w:rtl w:val="0"/>
        </w:rPr>
        <w:t xml:space="preserve">L</w:t>
      </w:r>
      <w:r w:rsidDel="00000000" w:rsidR="00000000" w:rsidRPr="00000000">
        <w:rPr>
          <w:b w:val="1"/>
          <w:color w:val="00000a"/>
          <w:sz w:val="26"/>
          <w:szCs w:val="26"/>
          <w:rtl w:val="0"/>
        </w:rPr>
        <w:t xml:space="preserve">e club au sein de la ligue N.A.  2024 </w:t>
      </w:r>
    </w:p>
    <w:p w:rsidR="00000000" w:rsidDel="00000000" w:rsidP="00000000" w:rsidRDefault="00000000" w:rsidRPr="00000000" w14:paraId="000000AF">
      <w:pPr>
        <w:shd w:fill="ffffff" w:val="clear"/>
        <w:spacing w:after="120" w:before="240" w:lineRule="auto"/>
        <w:jc w:val="both"/>
        <w:rPr>
          <w:color w:val="00000a"/>
          <w:sz w:val="26"/>
          <w:szCs w:val="26"/>
        </w:rPr>
      </w:pPr>
      <w:r w:rsidDel="00000000" w:rsidR="00000000" w:rsidRPr="00000000">
        <w:rPr>
          <w:color w:val="00000a"/>
          <w:sz w:val="26"/>
          <w:szCs w:val="26"/>
          <w:rtl w:val="0"/>
        </w:rPr>
        <w:t xml:space="preserve">Au sein de la Ligue de Nouvelle Aquitaine, nous nous situons dans le peloton des dix premiers clubs en termes de licenciés et disposons de 6 voix aux élections en Assemblée générale..</w:t>
      </w:r>
    </w:p>
    <w:p w:rsidR="00000000" w:rsidDel="00000000" w:rsidP="00000000" w:rsidRDefault="00000000" w:rsidRPr="00000000" w14:paraId="000000B0">
      <w:pPr>
        <w:shd w:fill="ffffff" w:val="clear"/>
        <w:spacing w:after="120" w:before="240" w:lineRule="auto"/>
        <w:jc w:val="both"/>
        <w:rPr>
          <w:color w:val="00000a"/>
          <w:sz w:val="26"/>
          <w:szCs w:val="26"/>
        </w:rPr>
      </w:pPr>
      <w:r w:rsidDel="00000000" w:rsidR="00000000" w:rsidRPr="00000000">
        <w:rPr>
          <w:color w:val="00000a"/>
          <w:sz w:val="26"/>
          <w:szCs w:val="26"/>
          <w:rtl w:val="0"/>
        </w:rPr>
        <w:t xml:space="preserve">A noter la répartition femmes/ hommes toutes catégories de licences confondues:  pour le YCB : 378 femmes pour 629 hommes sur 1007 ,soit environ 37, 5% de femmes et 62, 5% d’hommes. soit une proportion comparable, voire légèrement supérieure, de femmes qu’au niveau de la Ligue (36, 8% de femmes).</w:t>
      </w:r>
      <w:r w:rsidDel="00000000" w:rsidR="00000000" w:rsidRPr="00000000">
        <w:rPr>
          <w:rtl w:val="0"/>
        </w:rPr>
      </w:r>
    </w:p>
    <w:p w:rsidR="00000000" w:rsidDel="00000000" w:rsidP="00000000" w:rsidRDefault="00000000" w:rsidRPr="00000000" w14:paraId="000000B1">
      <w:pPr>
        <w:shd w:fill="ffffff" w:val="clear"/>
        <w:spacing w:after="120" w:befor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770.0" w:type="dxa"/>
        <w:jc w:val="left"/>
        <w:tblInd w:w="-10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2085"/>
        <w:gridCol w:w="960"/>
        <w:gridCol w:w="1035"/>
        <w:gridCol w:w="630"/>
        <w:gridCol w:w="630"/>
        <w:gridCol w:w="885"/>
        <w:gridCol w:w="675"/>
        <w:gridCol w:w="600"/>
        <w:gridCol w:w="720"/>
        <w:gridCol w:w="885"/>
        <w:gridCol w:w="1005"/>
        <w:tblGridChange w:id="0">
          <w:tblGrid>
            <w:gridCol w:w="660"/>
            <w:gridCol w:w="2085"/>
            <w:gridCol w:w="960"/>
            <w:gridCol w:w="1035"/>
            <w:gridCol w:w="630"/>
            <w:gridCol w:w="630"/>
            <w:gridCol w:w="885"/>
            <w:gridCol w:w="675"/>
            <w:gridCol w:w="600"/>
            <w:gridCol w:w="720"/>
            <w:gridCol w:w="885"/>
            <w:gridCol w:w="1005"/>
          </w:tblGrid>
        </w:tblGridChange>
      </w:tblGrid>
      <w:tr>
        <w:trPr>
          <w:cantSplit w:val="0"/>
          <w:trHeight w:val="495" w:hRule="atLeast"/>
          <w:tblHeader w:val="0"/>
        </w:trPr>
        <w:tc>
          <w:tcPr>
            <w:vMerge w:val="restart"/>
            <w:tcBorders>
              <w:top w:color="000000" w:space="0" w:sz="5" w:val="single"/>
              <w:left w:color="ff0000" w:space="0" w:sz="10"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 n° </w:t>
            </w:r>
          </w:p>
        </w:tc>
        <w:tc>
          <w:tcPr>
            <w:vMerge w:val="restart"/>
            <w:tcBorders>
              <w:top w:color="000000" w:space="0" w:sz="5" w:val="single"/>
              <w:left w:color="cccccc" w:space="0" w:sz="5" w:val="single"/>
              <w:bottom w:color="000000" w:space="0" w:sz="5" w:val="single"/>
              <w:right w:color="ffffff"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0B3">
            <w:pPr>
              <w:widowControl w:val="0"/>
              <w:jc w:val="center"/>
              <w:rPr>
                <w:b w:val="1"/>
                <w:sz w:val="20"/>
                <w:szCs w:val="20"/>
              </w:rPr>
            </w:pPr>
            <w:r w:rsidDel="00000000" w:rsidR="00000000" w:rsidRPr="00000000">
              <w:rPr>
                <w:b w:val="1"/>
                <w:sz w:val="20"/>
                <w:szCs w:val="20"/>
                <w:rtl w:val="0"/>
              </w:rPr>
              <w:t xml:space="preserve"> structure </w:t>
            </w:r>
          </w:p>
        </w:tc>
        <w:tc>
          <w:tcPr>
            <w:tcBorders>
              <w:top w:color="000000"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rPr>
            </w:pPr>
            <w:r w:rsidDel="00000000" w:rsidR="00000000" w:rsidRPr="00000000">
              <w:rPr>
                <w:b w:val="1"/>
                <w:sz w:val="20"/>
                <w:szCs w:val="20"/>
                <w:rtl w:val="0"/>
              </w:rPr>
              <w:t xml:space="preserve"> nb repr. </w:t>
            </w:r>
            <w:r w:rsidDel="00000000" w:rsidR="00000000" w:rsidRPr="00000000">
              <w:rPr>
                <w:rtl w:val="0"/>
              </w:rPr>
            </w:r>
          </w:p>
        </w:tc>
        <w:tc>
          <w:tcPr>
            <w:vMerge w:val="restart"/>
            <w:tcBorders>
              <w:top w:color="000000" w:space="0" w:sz="5" w:val="single"/>
              <w:left w:color="cccccc" w:space="0" w:sz="5" w:val="single"/>
              <w:bottom w:color="000000" w:space="0" w:sz="5" w:val="single"/>
              <w:right w:color="ffffff"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0B5">
            <w:pPr>
              <w:widowControl w:val="0"/>
              <w:jc w:val="center"/>
              <w:rPr>
                <w:b w:val="1"/>
                <w:sz w:val="20"/>
                <w:szCs w:val="20"/>
              </w:rPr>
            </w:pPr>
            <w:r w:rsidDel="00000000" w:rsidR="00000000" w:rsidRPr="00000000">
              <w:rPr>
                <w:b w:val="1"/>
                <w:sz w:val="20"/>
                <w:szCs w:val="20"/>
                <w:rtl w:val="0"/>
              </w:rPr>
              <w:t xml:space="preserve"> adultes </w:t>
            </w:r>
          </w:p>
        </w:tc>
        <w:tc>
          <w:tcPr>
            <w:vMerge w:val="restart"/>
            <w:tcBorders>
              <w:top w:color="000000" w:space="0" w:sz="5" w:val="single"/>
              <w:left w:color="cccccc" w:space="0" w:sz="5" w:val="single"/>
              <w:bottom w:color="000000" w:space="0" w:sz="5" w:val="single"/>
              <w:right w:color="ffffff"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0B6">
            <w:pPr>
              <w:widowControl w:val="0"/>
              <w:jc w:val="center"/>
              <w:rPr>
                <w:b w:val="1"/>
                <w:sz w:val="20"/>
                <w:szCs w:val="20"/>
              </w:rPr>
            </w:pPr>
            <w:r w:rsidDel="00000000" w:rsidR="00000000" w:rsidRPr="00000000">
              <w:rPr>
                <w:b w:val="1"/>
                <w:sz w:val="20"/>
                <w:szCs w:val="20"/>
                <w:rtl w:val="0"/>
              </w:rPr>
              <w:t xml:space="preserve"> jeunes </w:t>
            </w:r>
          </w:p>
        </w:tc>
        <w:tc>
          <w:tcPr>
            <w:tcBorders>
              <w:top w:color="000000" w:space="0" w:sz="5" w:val="single"/>
              <w:left w:color="cccccc" w:space="0" w:sz="5"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rPr>
            </w:pPr>
            <w:r w:rsidDel="00000000" w:rsidR="00000000" w:rsidRPr="00000000">
              <w:rPr>
                <w:b w:val="1"/>
                <w:sz w:val="20"/>
                <w:szCs w:val="20"/>
                <w:rtl w:val="0"/>
              </w:rPr>
              <w:t xml:space="preserve"> total </w:t>
            </w:r>
            <w:r w:rsidDel="00000000" w:rsidR="00000000" w:rsidRPr="00000000">
              <w:rPr>
                <w:rtl w:val="0"/>
              </w:rPr>
            </w:r>
          </w:p>
        </w:tc>
        <w:tc>
          <w:tcPr>
            <w:tcBorders>
              <w:top w:color="000000"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rPr>
            </w:pPr>
            <w:r w:rsidDel="00000000" w:rsidR="00000000" w:rsidRPr="00000000">
              <w:rPr>
                <w:b w:val="1"/>
                <w:sz w:val="20"/>
                <w:szCs w:val="20"/>
                <w:rtl w:val="0"/>
              </w:rPr>
              <w:t xml:space="preserve"> Passeport Voile</w:t>
            </w:r>
            <w:r w:rsidDel="00000000" w:rsidR="00000000" w:rsidRPr="00000000">
              <w:rPr>
                <w:rtl w:val="0"/>
              </w:rPr>
            </w:r>
          </w:p>
        </w:tc>
        <w:tc>
          <w:tcPr>
            <w:vMerge w:val="restart"/>
            <w:tcBorders>
              <w:top w:color="000000" w:space="0" w:sz="5" w:val="single"/>
              <w:left w:color="cccccc" w:space="0" w:sz="5"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0B9">
            <w:pPr>
              <w:widowControl w:val="0"/>
              <w:jc w:val="center"/>
              <w:rPr>
                <w:b w:val="1"/>
                <w:sz w:val="20"/>
                <w:szCs w:val="20"/>
              </w:rPr>
            </w:pPr>
            <w:r w:rsidDel="00000000" w:rsidR="00000000" w:rsidRPr="00000000">
              <w:rPr>
                <w:b w:val="1"/>
                <w:sz w:val="20"/>
                <w:szCs w:val="20"/>
                <w:rtl w:val="0"/>
              </w:rPr>
              <w:t xml:space="preserve"> temp 1J </w:t>
            </w:r>
          </w:p>
        </w:tc>
        <w:tc>
          <w:tcPr>
            <w:vMerge w:val="restart"/>
            <w:tcBorders>
              <w:top w:color="000000"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0BA">
            <w:pPr>
              <w:widowControl w:val="0"/>
              <w:jc w:val="center"/>
              <w:rPr>
                <w:b w:val="1"/>
                <w:sz w:val="20"/>
                <w:szCs w:val="20"/>
              </w:rPr>
            </w:pPr>
            <w:r w:rsidDel="00000000" w:rsidR="00000000" w:rsidRPr="00000000">
              <w:rPr>
                <w:b w:val="1"/>
                <w:sz w:val="20"/>
                <w:szCs w:val="20"/>
                <w:rtl w:val="0"/>
              </w:rPr>
              <w:t xml:space="preserve"> temp 4J </w:t>
            </w:r>
          </w:p>
        </w:tc>
        <w:tc>
          <w:tcPr>
            <w:vMerge w:val="restart"/>
            <w:tcBorders>
              <w:top w:color="000000" w:space="0" w:sz="5" w:val="single"/>
              <w:left w:color="cccccc" w:space="0" w:sz="5"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0BB">
            <w:pPr>
              <w:widowControl w:val="0"/>
              <w:jc w:val="center"/>
              <w:rPr>
                <w:b w:val="1"/>
                <w:sz w:val="20"/>
                <w:szCs w:val="20"/>
              </w:rPr>
            </w:pPr>
            <w:r w:rsidDel="00000000" w:rsidR="00000000" w:rsidRPr="00000000">
              <w:rPr>
                <w:b w:val="1"/>
                <w:sz w:val="20"/>
                <w:szCs w:val="20"/>
                <w:rtl w:val="0"/>
              </w:rPr>
              <w:t xml:space="preserve"> Femmes </w:t>
            </w:r>
          </w:p>
        </w:tc>
        <w:tc>
          <w:tcPr>
            <w:vMerge w:val="restart"/>
            <w:tcBorders>
              <w:top w:color="000000" w:space="0" w:sz="5" w:val="single"/>
              <w:left w:color="cccccc" w:space="0" w:sz="5"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0BC">
            <w:pPr>
              <w:widowControl w:val="0"/>
              <w:jc w:val="center"/>
              <w:rPr>
                <w:b w:val="1"/>
                <w:sz w:val="20"/>
                <w:szCs w:val="20"/>
              </w:rPr>
            </w:pPr>
            <w:r w:rsidDel="00000000" w:rsidR="00000000" w:rsidRPr="00000000">
              <w:rPr>
                <w:b w:val="1"/>
                <w:sz w:val="20"/>
                <w:szCs w:val="20"/>
                <w:rtl w:val="0"/>
              </w:rPr>
              <w:t xml:space="preserve"> Hommes </w:t>
            </w:r>
          </w:p>
        </w:tc>
        <w:tc>
          <w:tcPr>
            <w:vMerge w:val="restart"/>
            <w:tcBorders>
              <w:top w:color="000000"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0BD">
            <w:pPr>
              <w:widowControl w:val="0"/>
              <w:jc w:val="center"/>
              <w:rPr>
                <w:b w:val="1"/>
                <w:sz w:val="20"/>
                <w:szCs w:val="20"/>
              </w:rPr>
            </w:pPr>
            <w:r w:rsidDel="00000000" w:rsidR="00000000" w:rsidRPr="00000000">
              <w:rPr>
                <w:b w:val="1"/>
                <w:sz w:val="20"/>
                <w:szCs w:val="20"/>
                <w:rtl w:val="0"/>
              </w:rPr>
              <w:t xml:space="preserve"> F+H </w:t>
            </w:r>
          </w:p>
        </w:tc>
      </w:tr>
      <w:tr>
        <w:trPr>
          <w:cantSplit w:val="0"/>
          <w:trHeight w:val="495" w:hRule="atLeast"/>
          <w:tblHeader w:val="0"/>
        </w:trPr>
        <w:tc>
          <w:tcPr>
            <w:vMerge w:val="continue"/>
            <w:tcBorders>
              <w:top w:color="000000" w:space="0" w:sz="5" w:val="single"/>
              <w:left w:color="ff0000" w:space="0" w:sz="10"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ffffff"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0C0">
            <w:pPr>
              <w:widowControl w:val="0"/>
              <w:jc w:val="center"/>
              <w:rPr>
                <w:rFonts w:ascii="Calibri" w:cs="Calibri" w:eastAsia="Calibri" w:hAnsi="Calibri"/>
              </w:rPr>
            </w:pPr>
            <w:r w:rsidDel="00000000" w:rsidR="00000000" w:rsidRPr="00000000">
              <w:rPr>
                <w:b w:val="1"/>
                <w:sz w:val="20"/>
                <w:szCs w:val="20"/>
                <w:rtl w:val="0"/>
              </w:rPr>
              <w:t xml:space="preserve"> AG Ligue </w:t>
            </w:r>
            <w:r w:rsidDel="00000000" w:rsidR="00000000" w:rsidRPr="00000000">
              <w:rPr>
                <w:rtl w:val="0"/>
              </w:rPr>
            </w:r>
          </w:p>
        </w:tc>
        <w:tc>
          <w:tcPr>
            <w:vMerge w:val="continue"/>
            <w:tcBorders>
              <w:top w:color="000000" w:space="0" w:sz="5" w:val="single"/>
              <w:left w:color="cccccc" w:space="0" w:sz="5" w:val="single"/>
              <w:bottom w:color="000000" w:space="0" w:sz="5" w:val="single"/>
              <w:right w:color="ffffff"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ffffff"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0C3">
            <w:pPr>
              <w:widowControl w:val="0"/>
              <w:jc w:val="center"/>
              <w:rPr>
                <w:rFonts w:ascii="Calibri" w:cs="Calibri" w:eastAsia="Calibri" w:hAnsi="Calibri"/>
              </w:rPr>
            </w:pPr>
            <w:r w:rsidDel="00000000" w:rsidR="00000000" w:rsidRPr="00000000">
              <w:rPr>
                <w:b w:val="1"/>
                <w:sz w:val="20"/>
                <w:szCs w:val="20"/>
                <w:rtl w:val="0"/>
              </w:rPr>
              <w:t xml:space="preserve"> sportif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0C4">
            <w:pPr>
              <w:widowControl w:val="0"/>
              <w:jc w:val="center"/>
              <w:rPr>
                <w:rFonts w:ascii="Calibri" w:cs="Calibri" w:eastAsia="Calibri" w:hAnsi="Calibri"/>
              </w:rPr>
            </w:pPr>
            <w:r w:rsidDel="00000000" w:rsidR="00000000" w:rsidRPr="00000000">
              <w:rPr>
                <w:b w:val="1"/>
                <w:sz w:val="20"/>
                <w:szCs w:val="20"/>
                <w:rtl w:val="0"/>
              </w:rPr>
              <w:t xml:space="preserve">Régionalisé </w:t>
            </w:r>
            <w:r w:rsidDel="00000000" w:rsidR="00000000" w:rsidRPr="00000000">
              <w:rPr>
                <w:rtl w:val="0"/>
              </w:rPr>
            </w:r>
          </w:p>
        </w:tc>
        <w:tc>
          <w:tcPr>
            <w:vMerge w:val="continue"/>
            <w:tcBorders>
              <w:top w:color="000000"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ff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ff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rtl w:val="0"/>
              </w:rPr>
            </w:r>
          </w:p>
        </w:tc>
      </w:tr>
      <w:tr>
        <w:trPr>
          <w:cantSplit w:val="0"/>
          <w:trHeight w:val="360" w:hRule="atLeast"/>
          <w:tblHeader w:val="0"/>
        </w:trPr>
        <w:tc>
          <w:tcPr>
            <w:tcBorders>
              <w:top w:color="cccccc" w:space="0" w:sz="5" w:val="single"/>
              <w:left w:color="ff0000" w:space="0" w:sz="10" w:val="single"/>
              <w:bottom w:color="000000" w:space="0" w:sz="5" w:val="single"/>
              <w:right w:color="000000" w:space="0" w:sz="5" w:val="single"/>
            </w:tcBorders>
            <w:shd w:fill="00ffff" w:val="clear"/>
            <w:tcMar>
              <w:top w:w="0.0" w:type="dxa"/>
              <w:left w:w="40.0" w:type="dxa"/>
              <w:bottom w:w="0.0" w:type="dxa"/>
              <w:right w:w="40.0" w:type="dxa"/>
            </w:tcMar>
            <w:vAlign w:val="top"/>
          </w:tcPr>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b w:val="1"/>
                <w:sz w:val="20"/>
                <w:szCs w:val="20"/>
                <w:rtl w:val="0"/>
              </w:rPr>
              <w:t xml:space="preserve">892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sz w:val="20"/>
                <w:szCs w:val="20"/>
                <w:rtl w:val="0"/>
              </w:rPr>
              <w:t xml:space="preserve">NOUVELLE AQUITAINE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CC">
            <w:pPr>
              <w:widowControl w:val="0"/>
              <w:jc w:val="right"/>
              <w:rPr>
                <w:rFonts w:ascii="Calibri" w:cs="Calibri" w:eastAsia="Calibri" w:hAnsi="Calibri"/>
              </w:rPr>
            </w:pPr>
            <w:r w:rsidDel="00000000" w:rsidR="00000000" w:rsidRPr="00000000">
              <w:rPr>
                <w:b w:val="1"/>
                <w:sz w:val="20"/>
                <w:szCs w:val="20"/>
                <w:rtl w:val="0"/>
              </w:rPr>
              <w:t xml:space="preserve">229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CD">
            <w:pPr>
              <w:widowControl w:val="0"/>
              <w:jc w:val="right"/>
              <w:rPr>
                <w:rFonts w:ascii="Calibri" w:cs="Calibri" w:eastAsia="Calibri" w:hAnsi="Calibri"/>
              </w:rPr>
            </w:pPr>
            <w:r w:rsidDel="00000000" w:rsidR="00000000" w:rsidRPr="00000000">
              <w:rPr>
                <w:b w:val="1"/>
                <w:sz w:val="20"/>
                <w:szCs w:val="20"/>
                <w:rtl w:val="0"/>
              </w:rPr>
              <w:t xml:space="preserve">5 204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CE">
            <w:pPr>
              <w:widowControl w:val="0"/>
              <w:jc w:val="right"/>
              <w:rPr>
                <w:rFonts w:ascii="Calibri" w:cs="Calibri" w:eastAsia="Calibri" w:hAnsi="Calibri"/>
              </w:rPr>
            </w:pPr>
            <w:r w:rsidDel="00000000" w:rsidR="00000000" w:rsidRPr="00000000">
              <w:rPr>
                <w:b w:val="1"/>
                <w:sz w:val="20"/>
                <w:szCs w:val="20"/>
                <w:rtl w:val="0"/>
              </w:rPr>
              <w:t xml:space="preserve">1 421</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CF">
            <w:pPr>
              <w:widowControl w:val="0"/>
              <w:jc w:val="right"/>
              <w:rPr>
                <w:rFonts w:ascii="Calibri" w:cs="Calibri" w:eastAsia="Calibri" w:hAnsi="Calibri"/>
              </w:rPr>
            </w:pPr>
            <w:r w:rsidDel="00000000" w:rsidR="00000000" w:rsidRPr="00000000">
              <w:rPr>
                <w:b w:val="1"/>
                <w:sz w:val="20"/>
                <w:szCs w:val="20"/>
                <w:rtl w:val="0"/>
              </w:rPr>
              <w:t xml:space="preserve">6 625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D0">
            <w:pPr>
              <w:widowControl w:val="0"/>
              <w:jc w:val="right"/>
              <w:rPr>
                <w:rFonts w:ascii="Calibri" w:cs="Calibri" w:eastAsia="Calibri" w:hAnsi="Calibri"/>
              </w:rPr>
            </w:pPr>
            <w:r w:rsidDel="00000000" w:rsidR="00000000" w:rsidRPr="00000000">
              <w:rPr>
                <w:b w:val="1"/>
                <w:sz w:val="20"/>
                <w:szCs w:val="20"/>
                <w:rtl w:val="0"/>
              </w:rPr>
              <w:t xml:space="preserve">24 387</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D1">
            <w:pPr>
              <w:widowControl w:val="0"/>
              <w:jc w:val="right"/>
              <w:rPr>
                <w:rFonts w:ascii="Calibri" w:cs="Calibri" w:eastAsia="Calibri" w:hAnsi="Calibri"/>
              </w:rPr>
            </w:pPr>
            <w:r w:rsidDel="00000000" w:rsidR="00000000" w:rsidRPr="00000000">
              <w:rPr>
                <w:b w:val="1"/>
                <w:sz w:val="20"/>
                <w:szCs w:val="20"/>
                <w:rtl w:val="0"/>
              </w:rPr>
              <w:t xml:space="preserve">1 198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D2">
            <w:pPr>
              <w:widowControl w:val="0"/>
              <w:jc w:val="right"/>
              <w:rPr>
                <w:rFonts w:ascii="Calibri" w:cs="Calibri" w:eastAsia="Calibri" w:hAnsi="Calibri"/>
              </w:rPr>
            </w:pPr>
            <w:r w:rsidDel="00000000" w:rsidR="00000000" w:rsidRPr="00000000">
              <w:rPr>
                <w:b w:val="1"/>
                <w:sz w:val="20"/>
                <w:szCs w:val="20"/>
                <w:rtl w:val="0"/>
              </w:rPr>
              <w:t xml:space="preserve">707</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D3">
            <w:pPr>
              <w:widowControl w:val="0"/>
              <w:jc w:val="right"/>
              <w:rPr>
                <w:rFonts w:ascii="Calibri" w:cs="Calibri" w:eastAsia="Calibri" w:hAnsi="Calibri"/>
              </w:rPr>
            </w:pPr>
            <w:r w:rsidDel="00000000" w:rsidR="00000000" w:rsidRPr="00000000">
              <w:rPr>
                <w:b w:val="1"/>
                <w:sz w:val="20"/>
                <w:szCs w:val="20"/>
                <w:rtl w:val="0"/>
              </w:rPr>
              <w:t xml:space="preserve">12 162</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D4">
            <w:pPr>
              <w:widowControl w:val="0"/>
              <w:jc w:val="right"/>
              <w:rPr>
                <w:rFonts w:ascii="Calibri" w:cs="Calibri" w:eastAsia="Calibri" w:hAnsi="Calibri"/>
              </w:rPr>
            </w:pPr>
            <w:r w:rsidDel="00000000" w:rsidR="00000000" w:rsidRPr="00000000">
              <w:rPr>
                <w:b w:val="1"/>
                <w:sz w:val="20"/>
                <w:szCs w:val="20"/>
                <w:rtl w:val="0"/>
              </w:rPr>
              <w:t xml:space="preserve">20 900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00ffff" w:val="clear"/>
            <w:tcMar>
              <w:top w:w="0.0" w:type="dxa"/>
              <w:left w:w="40.0" w:type="dxa"/>
              <w:bottom w:w="0.0" w:type="dxa"/>
              <w:right w:w="40.0" w:type="dxa"/>
            </w:tcMar>
            <w:vAlign w:val="top"/>
          </w:tcPr>
          <w:p w:rsidR="00000000" w:rsidDel="00000000" w:rsidP="00000000" w:rsidRDefault="00000000" w:rsidRPr="00000000" w14:paraId="000000D5">
            <w:pPr>
              <w:widowControl w:val="0"/>
              <w:jc w:val="right"/>
              <w:rPr>
                <w:rFonts w:ascii="Calibri" w:cs="Calibri" w:eastAsia="Calibri" w:hAnsi="Calibri"/>
              </w:rPr>
            </w:pPr>
            <w:r w:rsidDel="00000000" w:rsidR="00000000" w:rsidRPr="00000000">
              <w:rPr>
                <w:b w:val="1"/>
                <w:sz w:val="20"/>
                <w:szCs w:val="20"/>
                <w:rtl w:val="0"/>
              </w:rPr>
              <w:t xml:space="preserve">33 062</w:t>
            </w:r>
            <w:r w:rsidDel="00000000" w:rsidR="00000000" w:rsidRPr="00000000">
              <w:rPr>
                <w:rtl w:val="0"/>
              </w:rPr>
            </w:r>
          </w:p>
        </w:tc>
      </w:tr>
      <w:tr>
        <w:trPr>
          <w:cantSplit w:val="0"/>
          <w:trHeight w:val="468.06640624999994" w:hRule="atLeast"/>
          <w:tblHeader w:val="0"/>
        </w:trPr>
        <w:tc>
          <w:tcPr>
            <w:tcBorders>
              <w:top w:color="cccccc" w:space="0" w:sz="5" w:val="single"/>
              <w:left w:color="ff0000" w:space="0" w:sz="10" w:val="single"/>
              <w:bottom w:color="000000" w:space="0" w:sz="5" w:val="single"/>
              <w:right w:color="000000" w:space="0" w:sz="5" w:val="single"/>
            </w:tcBorders>
            <w:shd w:fill="98fb98" w:val="clear"/>
            <w:tcMar>
              <w:top w:w="0.0" w:type="dxa"/>
              <w:left w:w="40.0" w:type="dxa"/>
              <w:bottom w:w="0.0" w:type="dxa"/>
              <w:right w:w="40.0" w:type="dxa"/>
            </w:tcMar>
            <w:vAlign w:val="top"/>
          </w:tcPr>
          <w:p w:rsidR="00000000" w:rsidDel="00000000" w:rsidP="00000000" w:rsidRDefault="00000000" w:rsidRPr="00000000" w14:paraId="000000D6">
            <w:pPr>
              <w:widowControl w:val="0"/>
              <w:jc w:val="center"/>
              <w:rPr>
                <w:rFonts w:ascii="Calibri" w:cs="Calibri" w:eastAsia="Calibri" w:hAnsi="Calibri"/>
              </w:rPr>
            </w:pPr>
            <w:r w:rsidDel="00000000" w:rsidR="00000000" w:rsidRPr="00000000">
              <w:rPr>
                <w:b w:val="1"/>
                <w:color w:val="6274a4"/>
                <w:sz w:val="20"/>
                <w:szCs w:val="20"/>
                <w:rtl w:val="0"/>
              </w:rPr>
              <w:t xml:space="preserve">17002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D7">
            <w:pPr>
              <w:widowControl w:val="0"/>
              <w:rPr>
                <w:rFonts w:ascii="Calibri" w:cs="Calibri" w:eastAsia="Calibri" w:hAnsi="Calibri"/>
              </w:rPr>
            </w:pPr>
            <w:r w:rsidDel="00000000" w:rsidR="00000000" w:rsidRPr="00000000">
              <w:rPr>
                <w:b w:val="1"/>
                <w:color w:val="6274a4"/>
                <w:sz w:val="20"/>
                <w:szCs w:val="20"/>
                <w:rtl w:val="0"/>
              </w:rPr>
              <w:t xml:space="preserve">CN CHATELAILLON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D8">
            <w:pPr>
              <w:widowControl w:val="0"/>
              <w:jc w:val="right"/>
              <w:rPr>
                <w:rFonts w:ascii="Calibri" w:cs="Calibri" w:eastAsia="Calibri" w:hAnsi="Calibri"/>
              </w:rPr>
            </w:pPr>
            <w:r w:rsidDel="00000000" w:rsidR="00000000" w:rsidRPr="00000000">
              <w:rPr>
                <w:b w:val="1"/>
                <w:color w:val="6274a4"/>
                <w:sz w:val="20"/>
                <w:szCs w:val="20"/>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D9">
            <w:pPr>
              <w:widowControl w:val="0"/>
              <w:jc w:val="right"/>
              <w:rPr>
                <w:rFonts w:ascii="Calibri" w:cs="Calibri" w:eastAsia="Calibri" w:hAnsi="Calibri"/>
              </w:rPr>
            </w:pPr>
            <w:r w:rsidDel="00000000" w:rsidR="00000000" w:rsidRPr="00000000">
              <w:rPr>
                <w:b w:val="1"/>
                <w:color w:val="6274a4"/>
                <w:sz w:val="20"/>
                <w:szCs w:val="20"/>
                <w:rtl w:val="0"/>
              </w:rPr>
              <w:t xml:space="preserve">40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DA">
            <w:pPr>
              <w:widowControl w:val="0"/>
              <w:jc w:val="right"/>
              <w:rPr>
                <w:rFonts w:ascii="Calibri" w:cs="Calibri" w:eastAsia="Calibri" w:hAnsi="Calibri"/>
              </w:rPr>
            </w:pPr>
            <w:r w:rsidDel="00000000" w:rsidR="00000000" w:rsidRPr="00000000">
              <w:rPr>
                <w:b w:val="1"/>
                <w:color w:val="6274a4"/>
                <w:sz w:val="20"/>
                <w:szCs w:val="20"/>
                <w:rtl w:val="0"/>
              </w:rPr>
              <w:t xml:space="preserve">38</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DB">
            <w:pPr>
              <w:widowControl w:val="0"/>
              <w:jc w:val="right"/>
              <w:rPr>
                <w:rFonts w:ascii="Calibri" w:cs="Calibri" w:eastAsia="Calibri" w:hAnsi="Calibri"/>
              </w:rPr>
            </w:pPr>
            <w:r w:rsidDel="00000000" w:rsidR="00000000" w:rsidRPr="00000000">
              <w:rPr>
                <w:b w:val="1"/>
                <w:color w:val="6274a4"/>
                <w:sz w:val="20"/>
                <w:szCs w:val="20"/>
                <w:rtl w:val="0"/>
              </w:rPr>
              <w:t xml:space="preserve">78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DC">
            <w:pPr>
              <w:widowControl w:val="0"/>
              <w:jc w:val="right"/>
              <w:rPr>
                <w:rFonts w:ascii="Calibri" w:cs="Calibri" w:eastAsia="Calibri" w:hAnsi="Calibri"/>
              </w:rPr>
            </w:pPr>
            <w:r w:rsidDel="00000000" w:rsidR="00000000" w:rsidRPr="00000000">
              <w:rPr>
                <w:b w:val="1"/>
                <w:color w:val="6274a4"/>
                <w:sz w:val="20"/>
                <w:szCs w:val="20"/>
                <w:rtl w:val="0"/>
              </w:rPr>
              <w:t xml:space="preserve">958</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D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DE">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DF">
            <w:pPr>
              <w:widowControl w:val="0"/>
              <w:jc w:val="right"/>
              <w:rPr>
                <w:rFonts w:ascii="Calibri" w:cs="Calibri" w:eastAsia="Calibri" w:hAnsi="Calibri"/>
              </w:rPr>
            </w:pPr>
            <w:r w:rsidDel="00000000" w:rsidR="00000000" w:rsidRPr="00000000">
              <w:rPr>
                <w:b w:val="1"/>
                <w:color w:val="6274a4"/>
                <w:sz w:val="20"/>
                <w:szCs w:val="20"/>
                <w:rtl w:val="0"/>
              </w:rPr>
              <w:t xml:space="preserve">367</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0">
            <w:pPr>
              <w:widowControl w:val="0"/>
              <w:jc w:val="right"/>
              <w:rPr>
                <w:rFonts w:ascii="Calibri" w:cs="Calibri" w:eastAsia="Calibri" w:hAnsi="Calibri"/>
              </w:rPr>
            </w:pPr>
            <w:r w:rsidDel="00000000" w:rsidR="00000000" w:rsidRPr="00000000">
              <w:rPr>
                <w:b w:val="1"/>
                <w:color w:val="6274a4"/>
                <w:sz w:val="20"/>
                <w:szCs w:val="20"/>
                <w:rtl w:val="0"/>
              </w:rPr>
              <w:t xml:space="preserve">671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1">
            <w:pPr>
              <w:widowControl w:val="0"/>
              <w:jc w:val="right"/>
              <w:rPr>
                <w:rFonts w:ascii="Calibri" w:cs="Calibri" w:eastAsia="Calibri" w:hAnsi="Calibri"/>
              </w:rPr>
            </w:pPr>
            <w:r w:rsidDel="00000000" w:rsidR="00000000" w:rsidRPr="00000000">
              <w:rPr>
                <w:b w:val="1"/>
                <w:color w:val="6274a4"/>
                <w:sz w:val="20"/>
                <w:szCs w:val="20"/>
                <w:rtl w:val="0"/>
              </w:rPr>
              <w:t xml:space="preserve">1 038</w:t>
            </w:r>
            <w:r w:rsidDel="00000000" w:rsidR="00000000" w:rsidRPr="00000000">
              <w:rPr>
                <w:rtl w:val="0"/>
              </w:rPr>
            </w:r>
          </w:p>
        </w:tc>
      </w:tr>
      <w:tr>
        <w:trPr>
          <w:cantSplit w:val="0"/>
          <w:trHeight w:val="315" w:hRule="atLeast"/>
          <w:tblHeader w:val="0"/>
        </w:trPr>
        <w:tc>
          <w:tcPr>
            <w:tcBorders>
              <w:top w:color="cccccc" w:space="0" w:sz="5" w:val="single"/>
              <w:left w:color="ff0000" w:space="0" w:sz="10" w:val="single"/>
              <w:bottom w:color="000000" w:space="0" w:sz="5" w:val="single"/>
              <w:right w:color="000000" w:space="0" w:sz="5" w:val="single"/>
            </w:tcBorders>
            <w:shd w:fill="98fb98" w:val="clear"/>
            <w:tcMar>
              <w:top w:w="0.0" w:type="dxa"/>
              <w:left w:w="40.0" w:type="dxa"/>
              <w:bottom w:w="0.0" w:type="dxa"/>
              <w:right w:w="40.0" w:type="dxa"/>
            </w:tcMar>
            <w:vAlign w:val="top"/>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b w:val="1"/>
                <w:color w:val="6274a4"/>
                <w:sz w:val="20"/>
                <w:szCs w:val="20"/>
                <w:rtl w:val="0"/>
              </w:rPr>
              <w:t xml:space="preserve">17011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3">
            <w:pPr>
              <w:widowControl w:val="0"/>
              <w:rPr>
                <w:rFonts w:ascii="Calibri" w:cs="Calibri" w:eastAsia="Calibri" w:hAnsi="Calibri"/>
              </w:rPr>
            </w:pPr>
            <w:r w:rsidDel="00000000" w:rsidR="00000000" w:rsidRPr="00000000">
              <w:rPr>
                <w:b w:val="1"/>
                <w:color w:val="6274a4"/>
                <w:sz w:val="20"/>
                <w:szCs w:val="20"/>
                <w:rtl w:val="0"/>
              </w:rPr>
              <w:t xml:space="preserve">CN COUARDAIS GOISIL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4">
            <w:pPr>
              <w:widowControl w:val="0"/>
              <w:jc w:val="right"/>
              <w:rPr>
                <w:rFonts w:ascii="Calibri" w:cs="Calibri" w:eastAsia="Calibri" w:hAnsi="Calibri"/>
              </w:rPr>
            </w:pPr>
            <w:r w:rsidDel="00000000" w:rsidR="00000000" w:rsidRPr="00000000">
              <w:rPr>
                <w:b w:val="1"/>
                <w:color w:val="6274a4"/>
                <w:sz w:val="20"/>
                <w:szCs w:val="20"/>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5">
            <w:pPr>
              <w:widowControl w:val="0"/>
              <w:jc w:val="right"/>
              <w:rPr>
                <w:rFonts w:ascii="Calibri" w:cs="Calibri" w:eastAsia="Calibri" w:hAnsi="Calibri"/>
              </w:rPr>
            </w:pPr>
            <w:r w:rsidDel="00000000" w:rsidR="00000000" w:rsidRPr="00000000">
              <w:rPr>
                <w:b w:val="1"/>
                <w:color w:val="6274a4"/>
                <w:sz w:val="20"/>
                <w:szCs w:val="20"/>
                <w:rtl w:val="0"/>
              </w:rPr>
              <w:t xml:space="preserve">35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6">
            <w:pPr>
              <w:widowControl w:val="0"/>
              <w:jc w:val="right"/>
              <w:rPr>
                <w:rFonts w:ascii="Calibri" w:cs="Calibri" w:eastAsia="Calibri" w:hAnsi="Calibri"/>
              </w:rPr>
            </w:pPr>
            <w:r w:rsidDel="00000000" w:rsidR="00000000" w:rsidRPr="00000000">
              <w:rPr>
                <w:b w:val="1"/>
                <w:color w:val="6274a4"/>
                <w:sz w:val="20"/>
                <w:szCs w:val="20"/>
                <w:rtl w:val="0"/>
              </w:rPr>
              <w:t xml:space="preserve">40</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7">
            <w:pPr>
              <w:widowControl w:val="0"/>
              <w:jc w:val="right"/>
              <w:rPr>
                <w:rFonts w:ascii="Calibri" w:cs="Calibri" w:eastAsia="Calibri" w:hAnsi="Calibri"/>
              </w:rPr>
            </w:pPr>
            <w:r w:rsidDel="00000000" w:rsidR="00000000" w:rsidRPr="00000000">
              <w:rPr>
                <w:b w:val="1"/>
                <w:color w:val="6274a4"/>
                <w:sz w:val="20"/>
                <w:szCs w:val="20"/>
                <w:rtl w:val="0"/>
              </w:rPr>
              <w:t xml:space="preserve">75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8">
            <w:pPr>
              <w:widowControl w:val="0"/>
              <w:jc w:val="right"/>
              <w:rPr>
                <w:rFonts w:ascii="Calibri" w:cs="Calibri" w:eastAsia="Calibri" w:hAnsi="Calibri"/>
              </w:rPr>
            </w:pPr>
            <w:r w:rsidDel="00000000" w:rsidR="00000000" w:rsidRPr="00000000">
              <w:rPr>
                <w:b w:val="1"/>
                <w:color w:val="6274a4"/>
                <w:sz w:val="20"/>
                <w:szCs w:val="20"/>
                <w:rtl w:val="0"/>
              </w:rPr>
              <w:t xml:space="preserve">949</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9">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B">
            <w:pPr>
              <w:widowControl w:val="0"/>
              <w:jc w:val="right"/>
              <w:rPr>
                <w:rFonts w:ascii="Calibri" w:cs="Calibri" w:eastAsia="Calibri" w:hAnsi="Calibri"/>
              </w:rPr>
            </w:pPr>
            <w:r w:rsidDel="00000000" w:rsidR="00000000" w:rsidRPr="00000000">
              <w:rPr>
                <w:b w:val="1"/>
                <w:color w:val="6274a4"/>
                <w:sz w:val="20"/>
                <w:szCs w:val="20"/>
                <w:rtl w:val="0"/>
              </w:rPr>
              <w:t xml:space="preserve">425</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C">
            <w:pPr>
              <w:widowControl w:val="0"/>
              <w:jc w:val="right"/>
              <w:rPr>
                <w:rFonts w:ascii="Calibri" w:cs="Calibri" w:eastAsia="Calibri" w:hAnsi="Calibri"/>
              </w:rPr>
            </w:pPr>
            <w:r w:rsidDel="00000000" w:rsidR="00000000" w:rsidRPr="00000000">
              <w:rPr>
                <w:b w:val="1"/>
                <w:color w:val="6274a4"/>
                <w:sz w:val="20"/>
                <w:szCs w:val="20"/>
                <w:rtl w:val="0"/>
              </w:rPr>
              <w:t xml:space="preserve">601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ED">
            <w:pPr>
              <w:widowControl w:val="0"/>
              <w:jc w:val="right"/>
              <w:rPr>
                <w:rFonts w:ascii="Calibri" w:cs="Calibri" w:eastAsia="Calibri" w:hAnsi="Calibri"/>
              </w:rPr>
            </w:pPr>
            <w:r w:rsidDel="00000000" w:rsidR="00000000" w:rsidRPr="00000000">
              <w:rPr>
                <w:b w:val="1"/>
                <w:color w:val="6274a4"/>
                <w:sz w:val="20"/>
                <w:szCs w:val="20"/>
                <w:rtl w:val="0"/>
              </w:rPr>
              <w:t xml:space="preserve">1 026</w:t>
            </w:r>
            <w:r w:rsidDel="00000000" w:rsidR="00000000" w:rsidRPr="00000000">
              <w:rPr>
                <w:rtl w:val="0"/>
              </w:rPr>
            </w:r>
          </w:p>
        </w:tc>
      </w:tr>
      <w:tr>
        <w:trPr>
          <w:cantSplit w:val="0"/>
          <w:trHeight w:val="330" w:hRule="atLeast"/>
          <w:tblHeader w:val="0"/>
        </w:trPr>
        <w:tc>
          <w:tcPr>
            <w:tcBorders>
              <w:top w:color="cccccc" w:space="0" w:sz="5" w:val="single"/>
              <w:left w:color="ff0000" w:space="0" w:sz="10" w:val="single"/>
              <w:bottom w:color="000000" w:space="0" w:sz="5" w:val="single"/>
              <w:right w:color="000000" w:space="0" w:sz="5" w:val="single"/>
            </w:tcBorders>
            <w:shd w:fill="90ee90" w:val="clear"/>
            <w:tcMar>
              <w:top w:w="0.0" w:type="dxa"/>
              <w:left w:w="40.0" w:type="dxa"/>
              <w:bottom w:w="0.0" w:type="dxa"/>
              <w:right w:w="40.0" w:type="dxa"/>
            </w:tcMar>
            <w:vAlign w:val="top"/>
          </w:tcPr>
          <w:p w:rsidR="00000000" w:rsidDel="00000000" w:rsidP="00000000" w:rsidRDefault="00000000" w:rsidRPr="00000000" w14:paraId="000000EE">
            <w:pPr>
              <w:widowControl w:val="0"/>
              <w:jc w:val="center"/>
              <w:rPr>
                <w:rFonts w:ascii="Calibri" w:cs="Calibri" w:eastAsia="Calibri" w:hAnsi="Calibri"/>
              </w:rPr>
            </w:pPr>
            <w:r w:rsidDel="00000000" w:rsidR="00000000" w:rsidRPr="00000000">
              <w:rPr>
                <w:b w:val="1"/>
                <w:color w:val="6274a4"/>
                <w:sz w:val="20"/>
                <w:szCs w:val="20"/>
                <w:rtl w:val="0"/>
              </w:rPr>
              <w:t xml:space="preserve">17013</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EF">
            <w:pPr>
              <w:widowControl w:val="0"/>
              <w:rPr>
                <w:rFonts w:ascii="Calibri" w:cs="Calibri" w:eastAsia="Calibri" w:hAnsi="Calibri"/>
              </w:rPr>
            </w:pPr>
            <w:r w:rsidDel="00000000" w:rsidR="00000000" w:rsidRPr="00000000">
              <w:rPr>
                <w:b w:val="1"/>
                <w:color w:val="6274a4"/>
                <w:sz w:val="20"/>
                <w:szCs w:val="20"/>
                <w:rtl w:val="0"/>
              </w:rPr>
              <w:t xml:space="preserve">LA ROCHELLE NAUTIQUE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F0">
            <w:pPr>
              <w:widowControl w:val="0"/>
              <w:jc w:val="right"/>
              <w:rPr>
                <w:rFonts w:ascii="Calibri" w:cs="Calibri" w:eastAsia="Calibri" w:hAnsi="Calibri"/>
              </w:rPr>
            </w:pPr>
            <w:r w:rsidDel="00000000" w:rsidR="00000000" w:rsidRPr="00000000">
              <w:rPr>
                <w:b w:val="1"/>
                <w:color w:val="6274a4"/>
                <w:sz w:val="20"/>
                <w:szCs w:val="20"/>
                <w:rtl w:val="0"/>
              </w:rPr>
              <w:t xml:space="preserve">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F1">
            <w:pPr>
              <w:widowControl w:val="0"/>
              <w:jc w:val="right"/>
              <w:rPr>
                <w:rFonts w:ascii="Calibri" w:cs="Calibri" w:eastAsia="Calibri" w:hAnsi="Calibri"/>
              </w:rPr>
            </w:pPr>
            <w:r w:rsidDel="00000000" w:rsidR="00000000" w:rsidRPr="00000000">
              <w:rPr>
                <w:b w:val="1"/>
                <w:color w:val="6274a4"/>
                <w:sz w:val="20"/>
                <w:szCs w:val="20"/>
                <w:rtl w:val="0"/>
              </w:rPr>
              <w:t xml:space="preserve">359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F2">
            <w:pPr>
              <w:widowControl w:val="0"/>
              <w:jc w:val="right"/>
              <w:rPr>
                <w:rFonts w:ascii="Calibri" w:cs="Calibri" w:eastAsia="Calibri" w:hAnsi="Calibri"/>
              </w:rPr>
            </w:pPr>
            <w:r w:rsidDel="00000000" w:rsidR="00000000" w:rsidRPr="00000000">
              <w:rPr>
                <w:b w:val="1"/>
                <w:color w:val="6274a4"/>
                <w:sz w:val="20"/>
                <w:szCs w:val="20"/>
                <w:rtl w:val="0"/>
              </w:rPr>
              <w:t xml:space="preserve">187</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F3">
            <w:pPr>
              <w:widowControl w:val="0"/>
              <w:jc w:val="right"/>
              <w:rPr>
                <w:rFonts w:ascii="Calibri" w:cs="Calibri" w:eastAsia="Calibri" w:hAnsi="Calibri"/>
              </w:rPr>
            </w:pPr>
            <w:r w:rsidDel="00000000" w:rsidR="00000000" w:rsidRPr="00000000">
              <w:rPr>
                <w:b w:val="1"/>
                <w:color w:val="6274a4"/>
                <w:sz w:val="20"/>
                <w:szCs w:val="20"/>
                <w:rtl w:val="0"/>
              </w:rPr>
              <w:t xml:space="preserve">546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F4">
            <w:pPr>
              <w:widowControl w:val="0"/>
              <w:jc w:val="right"/>
              <w:rPr>
                <w:rFonts w:ascii="Calibri" w:cs="Calibri" w:eastAsia="Calibri" w:hAnsi="Calibri"/>
              </w:rPr>
            </w:pPr>
            <w:r w:rsidDel="00000000" w:rsidR="00000000" w:rsidRPr="00000000">
              <w:rPr>
                <w:b w:val="1"/>
                <w:color w:val="6274a4"/>
                <w:sz w:val="20"/>
                <w:szCs w:val="20"/>
                <w:rtl w:val="0"/>
              </w:rPr>
              <w:t xml:space="preserve">1 309</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F5">
            <w:pPr>
              <w:widowControl w:val="0"/>
              <w:jc w:val="right"/>
              <w:rPr>
                <w:rFonts w:ascii="Calibri" w:cs="Calibri" w:eastAsia="Calibri" w:hAnsi="Calibri"/>
              </w:rPr>
            </w:pPr>
            <w:r w:rsidDel="00000000" w:rsidR="00000000" w:rsidRPr="00000000">
              <w:rPr>
                <w:b w:val="1"/>
                <w:color w:val="6274a4"/>
                <w:sz w:val="20"/>
                <w:szCs w:val="20"/>
                <w:rtl w:val="0"/>
              </w:rPr>
              <w:t xml:space="preserve">259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F6">
            <w:pPr>
              <w:widowControl w:val="0"/>
              <w:jc w:val="right"/>
              <w:rPr>
                <w:rFonts w:ascii="Calibri" w:cs="Calibri" w:eastAsia="Calibri" w:hAnsi="Calibri"/>
              </w:rPr>
            </w:pPr>
            <w:r w:rsidDel="00000000" w:rsidR="00000000" w:rsidRPr="00000000">
              <w:rPr>
                <w:b w:val="1"/>
                <w:color w:val="6274a4"/>
                <w:sz w:val="20"/>
                <w:szCs w:val="20"/>
                <w:rtl w:val="0"/>
              </w:rPr>
              <w:t xml:space="preserve">487</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F7">
            <w:pPr>
              <w:widowControl w:val="0"/>
              <w:jc w:val="right"/>
              <w:rPr>
                <w:rFonts w:ascii="Calibri" w:cs="Calibri" w:eastAsia="Calibri" w:hAnsi="Calibri"/>
              </w:rPr>
            </w:pPr>
            <w:r w:rsidDel="00000000" w:rsidR="00000000" w:rsidRPr="00000000">
              <w:rPr>
                <w:b w:val="1"/>
                <w:color w:val="6274a4"/>
                <w:sz w:val="20"/>
                <w:szCs w:val="20"/>
                <w:rtl w:val="0"/>
              </w:rPr>
              <w:t xml:space="preserve">889</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F8">
            <w:pPr>
              <w:widowControl w:val="0"/>
              <w:jc w:val="right"/>
              <w:rPr>
                <w:rFonts w:ascii="Calibri" w:cs="Calibri" w:eastAsia="Calibri" w:hAnsi="Calibri"/>
              </w:rPr>
            </w:pPr>
            <w:r w:rsidDel="00000000" w:rsidR="00000000" w:rsidRPr="00000000">
              <w:rPr>
                <w:b w:val="1"/>
                <w:color w:val="6274a4"/>
                <w:sz w:val="20"/>
                <w:szCs w:val="20"/>
                <w:rtl w:val="0"/>
              </w:rPr>
              <w:t xml:space="preserve">1 712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0F9">
            <w:pPr>
              <w:widowControl w:val="0"/>
              <w:jc w:val="right"/>
              <w:rPr>
                <w:rFonts w:ascii="Calibri" w:cs="Calibri" w:eastAsia="Calibri" w:hAnsi="Calibri"/>
              </w:rPr>
            </w:pPr>
            <w:r w:rsidDel="00000000" w:rsidR="00000000" w:rsidRPr="00000000">
              <w:rPr>
                <w:b w:val="1"/>
                <w:color w:val="6274a4"/>
                <w:sz w:val="20"/>
                <w:szCs w:val="20"/>
                <w:rtl w:val="0"/>
              </w:rPr>
              <w:t xml:space="preserve">2 601</w:t>
            </w:r>
            <w:r w:rsidDel="00000000" w:rsidR="00000000" w:rsidRPr="00000000">
              <w:rPr>
                <w:rtl w:val="0"/>
              </w:rPr>
            </w:r>
          </w:p>
        </w:tc>
      </w:tr>
      <w:tr>
        <w:trPr>
          <w:cantSplit w:val="0"/>
          <w:trHeight w:val="285" w:hRule="atLeast"/>
          <w:tblHeader w:val="0"/>
        </w:trPr>
        <w:tc>
          <w:tcPr>
            <w:tcBorders>
              <w:top w:color="cccccc" w:space="0" w:sz="5" w:val="single"/>
              <w:left w:color="ff0000" w:space="0" w:sz="10" w:val="single"/>
              <w:bottom w:color="000000" w:space="0" w:sz="5" w:val="single"/>
              <w:right w:color="000000" w:space="0" w:sz="5" w:val="single"/>
            </w:tcBorders>
            <w:shd w:fill="98fb98" w:val="clear"/>
            <w:tcMar>
              <w:top w:w="0.0" w:type="dxa"/>
              <w:left w:w="40.0" w:type="dxa"/>
              <w:bottom w:w="0.0" w:type="dxa"/>
              <w:right w:w="40.0" w:type="dxa"/>
            </w:tcMar>
            <w:vAlign w:val="top"/>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b w:val="1"/>
                <w:color w:val="6274a4"/>
                <w:sz w:val="20"/>
                <w:szCs w:val="20"/>
                <w:rtl w:val="0"/>
              </w:rPr>
              <w:t xml:space="preserve">17071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FB">
            <w:pPr>
              <w:widowControl w:val="0"/>
              <w:rPr>
                <w:rFonts w:ascii="Calibri" w:cs="Calibri" w:eastAsia="Calibri" w:hAnsi="Calibri"/>
              </w:rPr>
            </w:pPr>
            <w:r w:rsidDel="00000000" w:rsidR="00000000" w:rsidRPr="00000000">
              <w:rPr>
                <w:b w:val="1"/>
                <w:color w:val="6274a4"/>
                <w:sz w:val="20"/>
                <w:szCs w:val="20"/>
                <w:rtl w:val="0"/>
              </w:rPr>
              <w:t xml:space="preserve">LES PLATES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FC">
            <w:pPr>
              <w:widowControl w:val="0"/>
              <w:jc w:val="right"/>
              <w:rPr>
                <w:rFonts w:ascii="Calibri" w:cs="Calibri" w:eastAsia="Calibri" w:hAnsi="Calibri"/>
              </w:rPr>
            </w:pPr>
            <w:r w:rsidDel="00000000" w:rsidR="00000000" w:rsidRPr="00000000">
              <w:rPr>
                <w:b w:val="1"/>
                <w:color w:val="6274a4"/>
                <w:sz w:val="20"/>
                <w:szCs w:val="20"/>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FD">
            <w:pPr>
              <w:widowControl w:val="0"/>
              <w:jc w:val="right"/>
              <w:rPr>
                <w:rFonts w:ascii="Calibri" w:cs="Calibri" w:eastAsia="Calibri" w:hAnsi="Calibri"/>
              </w:rPr>
            </w:pPr>
            <w:r w:rsidDel="00000000" w:rsidR="00000000" w:rsidRPr="00000000">
              <w:rPr>
                <w:b w:val="1"/>
                <w:color w:val="6274a4"/>
                <w:sz w:val="20"/>
                <w:szCs w:val="20"/>
                <w:rtl w:val="0"/>
              </w:rPr>
              <w:t xml:space="preserve">28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FE">
            <w:pPr>
              <w:widowControl w:val="0"/>
              <w:jc w:val="right"/>
              <w:rPr>
                <w:rFonts w:ascii="Calibri" w:cs="Calibri" w:eastAsia="Calibri" w:hAnsi="Calibri"/>
              </w:rPr>
            </w:pPr>
            <w:r w:rsidDel="00000000" w:rsidR="00000000" w:rsidRPr="00000000">
              <w:rPr>
                <w:b w:val="1"/>
                <w:color w:val="6274a4"/>
                <w:sz w:val="20"/>
                <w:szCs w:val="20"/>
                <w:rtl w:val="0"/>
              </w:rPr>
              <w:t xml:space="preserve">44</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0FF">
            <w:pPr>
              <w:widowControl w:val="0"/>
              <w:jc w:val="right"/>
              <w:rPr>
                <w:rFonts w:ascii="Calibri" w:cs="Calibri" w:eastAsia="Calibri" w:hAnsi="Calibri"/>
              </w:rPr>
            </w:pPr>
            <w:r w:rsidDel="00000000" w:rsidR="00000000" w:rsidRPr="00000000">
              <w:rPr>
                <w:b w:val="1"/>
                <w:color w:val="6274a4"/>
                <w:sz w:val="20"/>
                <w:szCs w:val="20"/>
                <w:rtl w:val="0"/>
              </w:rPr>
              <w:t xml:space="preserve">72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00">
            <w:pPr>
              <w:widowControl w:val="0"/>
              <w:jc w:val="right"/>
              <w:rPr>
                <w:rFonts w:ascii="Calibri" w:cs="Calibri" w:eastAsia="Calibri" w:hAnsi="Calibri"/>
              </w:rPr>
            </w:pPr>
            <w:r w:rsidDel="00000000" w:rsidR="00000000" w:rsidRPr="00000000">
              <w:rPr>
                <w:b w:val="1"/>
                <w:color w:val="6274a4"/>
                <w:sz w:val="20"/>
                <w:szCs w:val="20"/>
                <w:rtl w:val="0"/>
              </w:rPr>
              <w:t xml:space="preserve">946</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01">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0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03">
            <w:pPr>
              <w:widowControl w:val="0"/>
              <w:jc w:val="right"/>
              <w:rPr>
                <w:rFonts w:ascii="Calibri" w:cs="Calibri" w:eastAsia="Calibri" w:hAnsi="Calibri"/>
              </w:rPr>
            </w:pPr>
            <w:r w:rsidDel="00000000" w:rsidR="00000000" w:rsidRPr="00000000">
              <w:rPr>
                <w:b w:val="1"/>
                <w:color w:val="6274a4"/>
                <w:sz w:val="20"/>
                <w:szCs w:val="20"/>
                <w:rtl w:val="0"/>
              </w:rPr>
              <w:t xml:space="preserve">414</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04">
            <w:pPr>
              <w:widowControl w:val="0"/>
              <w:jc w:val="right"/>
              <w:rPr>
                <w:rFonts w:ascii="Calibri" w:cs="Calibri" w:eastAsia="Calibri" w:hAnsi="Calibri"/>
              </w:rPr>
            </w:pPr>
            <w:r w:rsidDel="00000000" w:rsidR="00000000" w:rsidRPr="00000000">
              <w:rPr>
                <w:b w:val="1"/>
                <w:color w:val="6274a4"/>
                <w:sz w:val="20"/>
                <w:szCs w:val="20"/>
                <w:rtl w:val="0"/>
              </w:rPr>
              <w:t xml:space="preserve">605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05">
            <w:pPr>
              <w:widowControl w:val="0"/>
              <w:jc w:val="right"/>
              <w:rPr>
                <w:rFonts w:ascii="Calibri" w:cs="Calibri" w:eastAsia="Calibri" w:hAnsi="Calibri"/>
              </w:rPr>
            </w:pPr>
            <w:r w:rsidDel="00000000" w:rsidR="00000000" w:rsidRPr="00000000">
              <w:rPr>
                <w:b w:val="1"/>
                <w:color w:val="6274a4"/>
                <w:sz w:val="20"/>
                <w:szCs w:val="20"/>
                <w:rtl w:val="0"/>
              </w:rPr>
              <w:t xml:space="preserve">1 019</w:t>
            </w:r>
            <w:r w:rsidDel="00000000" w:rsidR="00000000" w:rsidRPr="00000000">
              <w:rPr>
                <w:rtl w:val="0"/>
              </w:rPr>
            </w:r>
          </w:p>
        </w:tc>
      </w:tr>
      <w:tr>
        <w:trPr>
          <w:cantSplit w:val="0"/>
          <w:trHeight w:val="315" w:hRule="atLeast"/>
          <w:tblHeader w:val="0"/>
        </w:trPr>
        <w:tc>
          <w:tcPr>
            <w:tcBorders>
              <w:top w:color="cccccc" w:space="0" w:sz="5" w:val="single"/>
              <w:left w:color="ff0000" w:space="0" w:sz="10" w:val="single"/>
              <w:bottom w:color="000000" w:space="0" w:sz="5" w:val="single"/>
              <w:right w:color="000000" w:space="0" w:sz="5" w:val="single"/>
            </w:tcBorders>
            <w:shd w:fill="90ee90" w:val="clear"/>
            <w:tcMar>
              <w:top w:w="0.0" w:type="dxa"/>
              <w:left w:w="40.0" w:type="dxa"/>
              <w:bottom w:w="0.0" w:type="dxa"/>
              <w:right w:w="40.0" w:type="dxa"/>
            </w:tcMar>
            <w:vAlign w:val="top"/>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b w:val="1"/>
                <w:color w:val="6274a4"/>
                <w:sz w:val="20"/>
                <w:szCs w:val="20"/>
                <w:rtl w:val="0"/>
              </w:rPr>
              <w:t xml:space="preserve">33003</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b w:val="1"/>
                <w:color w:val="6274a4"/>
                <w:sz w:val="20"/>
                <w:szCs w:val="20"/>
                <w:rtl w:val="0"/>
              </w:rPr>
              <w:t xml:space="preserve">C V ARCACHON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08">
            <w:pPr>
              <w:widowControl w:val="0"/>
              <w:jc w:val="right"/>
              <w:rPr>
                <w:rFonts w:ascii="Calibri" w:cs="Calibri" w:eastAsia="Calibri" w:hAnsi="Calibri"/>
              </w:rPr>
            </w:pPr>
            <w:r w:rsidDel="00000000" w:rsidR="00000000" w:rsidRPr="00000000">
              <w:rPr>
                <w:b w:val="1"/>
                <w:color w:val="6274a4"/>
                <w:sz w:val="20"/>
                <w:szCs w:val="20"/>
                <w:rtl w:val="0"/>
              </w:rPr>
              <w:t xml:space="preserve">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09">
            <w:pPr>
              <w:widowControl w:val="0"/>
              <w:jc w:val="right"/>
              <w:rPr>
                <w:rFonts w:ascii="Calibri" w:cs="Calibri" w:eastAsia="Calibri" w:hAnsi="Calibri"/>
              </w:rPr>
            </w:pPr>
            <w:r w:rsidDel="00000000" w:rsidR="00000000" w:rsidRPr="00000000">
              <w:rPr>
                <w:b w:val="1"/>
                <w:color w:val="6274a4"/>
                <w:sz w:val="20"/>
                <w:szCs w:val="20"/>
                <w:rtl w:val="0"/>
              </w:rPr>
              <w:t xml:space="preserve">476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0A">
            <w:pPr>
              <w:widowControl w:val="0"/>
              <w:jc w:val="right"/>
              <w:rPr>
                <w:rFonts w:ascii="Calibri" w:cs="Calibri" w:eastAsia="Calibri" w:hAnsi="Calibri"/>
              </w:rPr>
            </w:pPr>
            <w:r w:rsidDel="00000000" w:rsidR="00000000" w:rsidRPr="00000000">
              <w:rPr>
                <w:b w:val="1"/>
                <w:color w:val="6274a4"/>
                <w:sz w:val="20"/>
                <w:szCs w:val="20"/>
                <w:rtl w:val="0"/>
              </w:rPr>
              <w:t xml:space="preserve">71</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0B">
            <w:pPr>
              <w:widowControl w:val="0"/>
              <w:jc w:val="right"/>
              <w:rPr>
                <w:rFonts w:ascii="Calibri" w:cs="Calibri" w:eastAsia="Calibri" w:hAnsi="Calibri"/>
              </w:rPr>
            </w:pPr>
            <w:r w:rsidDel="00000000" w:rsidR="00000000" w:rsidRPr="00000000">
              <w:rPr>
                <w:b w:val="1"/>
                <w:color w:val="6274a4"/>
                <w:sz w:val="20"/>
                <w:szCs w:val="20"/>
                <w:rtl w:val="0"/>
              </w:rPr>
              <w:t xml:space="preserve">547</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0C">
            <w:pPr>
              <w:widowControl w:val="0"/>
              <w:jc w:val="right"/>
              <w:rPr>
                <w:rFonts w:ascii="Calibri" w:cs="Calibri" w:eastAsia="Calibri" w:hAnsi="Calibri"/>
              </w:rPr>
            </w:pPr>
            <w:r w:rsidDel="00000000" w:rsidR="00000000" w:rsidRPr="00000000">
              <w:rPr>
                <w:b w:val="1"/>
                <w:color w:val="6274a4"/>
                <w:sz w:val="20"/>
                <w:szCs w:val="20"/>
                <w:rtl w:val="0"/>
              </w:rPr>
              <w:t xml:space="preserve">1 263</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0D">
            <w:pPr>
              <w:widowControl w:val="0"/>
              <w:jc w:val="right"/>
              <w:rPr>
                <w:rFonts w:ascii="Calibri" w:cs="Calibri" w:eastAsia="Calibri" w:hAnsi="Calibri"/>
              </w:rPr>
            </w:pPr>
            <w:r w:rsidDel="00000000" w:rsidR="00000000" w:rsidRPr="00000000">
              <w:rPr>
                <w:b w:val="1"/>
                <w:color w:val="6274a4"/>
                <w:sz w:val="20"/>
                <w:szCs w:val="20"/>
                <w:rtl w:val="0"/>
              </w:rPr>
              <w:t xml:space="preserve">359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0F">
            <w:pPr>
              <w:widowControl w:val="0"/>
              <w:jc w:val="right"/>
              <w:rPr>
                <w:rFonts w:ascii="Calibri" w:cs="Calibri" w:eastAsia="Calibri" w:hAnsi="Calibri"/>
              </w:rPr>
            </w:pPr>
            <w:r w:rsidDel="00000000" w:rsidR="00000000" w:rsidRPr="00000000">
              <w:rPr>
                <w:b w:val="1"/>
                <w:color w:val="6274a4"/>
                <w:sz w:val="20"/>
                <w:szCs w:val="20"/>
                <w:rtl w:val="0"/>
              </w:rPr>
              <w:t xml:space="preserve">769</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10">
            <w:pPr>
              <w:widowControl w:val="0"/>
              <w:jc w:val="right"/>
              <w:rPr>
                <w:rFonts w:ascii="Calibri" w:cs="Calibri" w:eastAsia="Calibri" w:hAnsi="Calibri"/>
              </w:rPr>
            </w:pPr>
            <w:r w:rsidDel="00000000" w:rsidR="00000000" w:rsidRPr="00000000">
              <w:rPr>
                <w:b w:val="1"/>
                <w:color w:val="6274a4"/>
                <w:sz w:val="20"/>
                <w:szCs w:val="20"/>
                <w:rtl w:val="0"/>
              </w:rPr>
              <w:t xml:space="preserve">1 400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11">
            <w:pPr>
              <w:widowControl w:val="0"/>
              <w:jc w:val="right"/>
              <w:rPr>
                <w:rFonts w:ascii="Calibri" w:cs="Calibri" w:eastAsia="Calibri" w:hAnsi="Calibri"/>
              </w:rPr>
            </w:pPr>
            <w:r w:rsidDel="00000000" w:rsidR="00000000" w:rsidRPr="00000000">
              <w:rPr>
                <w:b w:val="1"/>
                <w:color w:val="6274a4"/>
                <w:sz w:val="20"/>
                <w:szCs w:val="20"/>
                <w:rtl w:val="0"/>
              </w:rPr>
              <w:t xml:space="preserve">2 169</w:t>
            </w:r>
            <w:r w:rsidDel="00000000" w:rsidR="00000000" w:rsidRPr="00000000">
              <w:rPr>
                <w:rtl w:val="0"/>
              </w:rPr>
            </w:r>
          </w:p>
        </w:tc>
      </w:tr>
      <w:tr>
        <w:trPr>
          <w:cantSplit w:val="0"/>
          <w:trHeight w:val="330" w:hRule="atLeast"/>
          <w:tblHeader w:val="0"/>
        </w:trPr>
        <w:tc>
          <w:tcPr>
            <w:tcBorders>
              <w:top w:color="cccccc" w:space="0" w:sz="5" w:val="single"/>
              <w:left w:color="ff0000" w:space="0" w:sz="10" w:val="single"/>
              <w:bottom w:color="000000" w:space="0" w:sz="5" w:val="single"/>
              <w:right w:color="000000" w:space="0" w:sz="5" w:val="single"/>
            </w:tcBorders>
            <w:shd w:fill="98fb98" w:val="clear"/>
            <w:tcMar>
              <w:top w:w="0.0" w:type="dxa"/>
              <w:left w:w="40.0" w:type="dxa"/>
              <w:bottom w:w="0.0" w:type="dxa"/>
              <w:right w:w="40.0" w:type="dxa"/>
            </w:tcMar>
            <w:vAlign w:val="top"/>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b w:val="1"/>
                <w:color w:val="6274a4"/>
                <w:sz w:val="20"/>
                <w:szCs w:val="20"/>
                <w:rtl w:val="0"/>
              </w:rPr>
              <w:t xml:space="preserve">33016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b w:val="1"/>
                <w:color w:val="6274a4"/>
                <w:sz w:val="20"/>
                <w:szCs w:val="20"/>
                <w:rtl w:val="0"/>
              </w:rPr>
              <w:t xml:space="preserve">V LACANAU GUYENNE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4">
            <w:pPr>
              <w:widowControl w:val="0"/>
              <w:jc w:val="right"/>
              <w:rPr>
                <w:rFonts w:ascii="Calibri" w:cs="Calibri" w:eastAsia="Calibri" w:hAnsi="Calibri"/>
              </w:rPr>
            </w:pPr>
            <w:r w:rsidDel="00000000" w:rsidR="00000000" w:rsidRPr="00000000">
              <w:rPr>
                <w:b w:val="1"/>
                <w:color w:val="6274a4"/>
                <w:sz w:val="20"/>
                <w:szCs w:val="20"/>
                <w:rtl w:val="0"/>
              </w:rPr>
              <w:t xml:space="preserve">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5">
            <w:pPr>
              <w:widowControl w:val="0"/>
              <w:jc w:val="right"/>
              <w:rPr>
                <w:rFonts w:ascii="Calibri" w:cs="Calibri" w:eastAsia="Calibri" w:hAnsi="Calibri"/>
              </w:rPr>
            </w:pPr>
            <w:r w:rsidDel="00000000" w:rsidR="00000000" w:rsidRPr="00000000">
              <w:rPr>
                <w:b w:val="1"/>
                <w:color w:val="6274a4"/>
                <w:sz w:val="20"/>
                <w:szCs w:val="20"/>
                <w:rtl w:val="0"/>
              </w:rPr>
              <w:t xml:space="preserve">127</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6">
            <w:pPr>
              <w:widowControl w:val="0"/>
              <w:jc w:val="right"/>
              <w:rPr>
                <w:rFonts w:ascii="Calibri" w:cs="Calibri" w:eastAsia="Calibri" w:hAnsi="Calibri"/>
              </w:rPr>
            </w:pPr>
            <w:r w:rsidDel="00000000" w:rsidR="00000000" w:rsidRPr="00000000">
              <w:rPr>
                <w:b w:val="1"/>
                <w:color w:val="6274a4"/>
                <w:sz w:val="20"/>
                <w:szCs w:val="20"/>
                <w:rtl w:val="0"/>
              </w:rPr>
              <w:t xml:space="preserve">50</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7">
            <w:pPr>
              <w:widowControl w:val="0"/>
              <w:jc w:val="right"/>
              <w:rPr>
                <w:rFonts w:ascii="Calibri" w:cs="Calibri" w:eastAsia="Calibri" w:hAnsi="Calibri"/>
              </w:rPr>
            </w:pPr>
            <w:r w:rsidDel="00000000" w:rsidR="00000000" w:rsidRPr="00000000">
              <w:rPr>
                <w:b w:val="1"/>
                <w:color w:val="6274a4"/>
                <w:sz w:val="20"/>
                <w:szCs w:val="20"/>
                <w:rtl w:val="0"/>
              </w:rPr>
              <w:t xml:space="preserve">177</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8">
            <w:pPr>
              <w:widowControl w:val="0"/>
              <w:jc w:val="right"/>
              <w:rPr>
                <w:rFonts w:ascii="Calibri" w:cs="Calibri" w:eastAsia="Calibri" w:hAnsi="Calibri"/>
              </w:rPr>
            </w:pPr>
            <w:r w:rsidDel="00000000" w:rsidR="00000000" w:rsidRPr="00000000">
              <w:rPr>
                <w:b w:val="1"/>
                <w:color w:val="6274a4"/>
                <w:sz w:val="20"/>
                <w:szCs w:val="20"/>
                <w:rtl w:val="0"/>
              </w:rPr>
              <w:t xml:space="preserve">762</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B">
            <w:pPr>
              <w:widowControl w:val="0"/>
              <w:jc w:val="right"/>
              <w:rPr>
                <w:rFonts w:ascii="Calibri" w:cs="Calibri" w:eastAsia="Calibri" w:hAnsi="Calibri"/>
              </w:rPr>
            </w:pPr>
            <w:r w:rsidDel="00000000" w:rsidR="00000000" w:rsidRPr="00000000">
              <w:rPr>
                <w:b w:val="1"/>
                <w:color w:val="6274a4"/>
                <w:sz w:val="20"/>
                <w:szCs w:val="20"/>
                <w:rtl w:val="0"/>
              </w:rPr>
              <w:t xml:space="preserve">353</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C">
            <w:pPr>
              <w:widowControl w:val="0"/>
              <w:jc w:val="right"/>
              <w:rPr>
                <w:rFonts w:ascii="Calibri" w:cs="Calibri" w:eastAsia="Calibri" w:hAnsi="Calibri"/>
              </w:rPr>
            </w:pPr>
            <w:r w:rsidDel="00000000" w:rsidR="00000000" w:rsidRPr="00000000">
              <w:rPr>
                <w:b w:val="1"/>
                <w:color w:val="6274a4"/>
                <w:sz w:val="20"/>
                <w:szCs w:val="20"/>
                <w:rtl w:val="0"/>
              </w:rPr>
              <w:t xml:space="preserve">586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1D">
            <w:pPr>
              <w:widowControl w:val="0"/>
              <w:jc w:val="right"/>
              <w:rPr>
                <w:rFonts w:ascii="Calibri" w:cs="Calibri" w:eastAsia="Calibri" w:hAnsi="Calibri"/>
              </w:rPr>
            </w:pPr>
            <w:r w:rsidDel="00000000" w:rsidR="00000000" w:rsidRPr="00000000">
              <w:rPr>
                <w:b w:val="1"/>
                <w:color w:val="6274a4"/>
                <w:sz w:val="20"/>
                <w:szCs w:val="20"/>
                <w:rtl w:val="0"/>
              </w:rPr>
              <w:t xml:space="preserve">939</w:t>
            </w:r>
            <w:r w:rsidDel="00000000" w:rsidR="00000000" w:rsidRPr="00000000">
              <w:rPr>
                <w:rtl w:val="0"/>
              </w:rPr>
            </w:r>
          </w:p>
        </w:tc>
      </w:tr>
      <w:tr>
        <w:trPr>
          <w:cantSplit w:val="0"/>
          <w:trHeight w:val="300" w:hRule="atLeast"/>
          <w:tblHeader w:val="0"/>
        </w:trPr>
        <w:tc>
          <w:tcPr>
            <w:tcBorders>
              <w:top w:color="cccccc" w:space="0" w:sz="5" w:val="single"/>
              <w:left w:color="ff0000" w:space="0" w:sz="10" w:val="single"/>
              <w:bottom w:color="000000" w:space="0" w:sz="5" w:val="single"/>
              <w:right w:color="000000" w:space="0" w:sz="5" w:val="single"/>
            </w:tcBorders>
            <w:shd w:fill="90ee90" w:val="clear"/>
            <w:tcMar>
              <w:top w:w="0.0" w:type="dxa"/>
              <w:left w:w="40.0" w:type="dxa"/>
              <w:bottom w:w="0.0" w:type="dxa"/>
              <w:right w:w="40.0" w:type="dxa"/>
            </w:tcMar>
            <w:vAlign w:val="top"/>
          </w:tcPr>
          <w:p w:rsidR="00000000" w:rsidDel="00000000" w:rsidP="00000000" w:rsidRDefault="00000000" w:rsidRPr="00000000" w14:paraId="0000011E">
            <w:pPr>
              <w:widowControl w:val="0"/>
              <w:jc w:val="center"/>
              <w:rPr>
                <w:rFonts w:ascii="Calibri" w:cs="Calibri" w:eastAsia="Calibri" w:hAnsi="Calibri"/>
              </w:rPr>
            </w:pPr>
            <w:r w:rsidDel="00000000" w:rsidR="00000000" w:rsidRPr="00000000">
              <w:rPr>
                <w:b w:val="1"/>
                <w:color w:val="6274a4"/>
                <w:sz w:val="20"/>
                <w:szCs w:val="20"/>
                <w:rtl w:val="0"/>
              </w:rPr>
              <w:t xml:space="preserve">33018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1F">
            <w:pPr>
              <w:widowControl w:val="0"/>
              <w:rPr>
                <w:rFonts w:ascii="Calibri" w:cs="Calibri" w:eastAsia="Calibri" w:hAnsi="Calibri"/>
              </w:rPr>
            </w:pPr>
            <w:r w:rsidDel="00000000" w:rsidR="00000000" w:rsidRPr="00000000">
              <w:rPr>
                <w:b w:val="1"/>
                <w:color w:val="6274a4"/>
                <w:sz w:val="20"/>
                <w:szCs w:val="20"/>
                <w:rtl w:val="0"/>
              </w:rPr>
              <w:t xml:space="preserve">C V PYLA S/M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0">
            <w:pPr>
              <w:widowControl w:val="0"/>
              <w:jc w:val="right"/>
              <w:rPr>
                <w:rFonts w:ascii="Calibri" w:cs="Calibri" w:eastAsia="Calibri" w:hAnsi="Calibri"/>
              </w:rPr>
            </w:pPr>
            <w:r w:rsidDel="00000000" w:rsidR="00000000" w:rsidRPr="00000000">
              <w:rPr>
                <w:b w:val="1"/>
                <w:color w:val="6274a4"/>
                <w:sz w:val="20"/>
                <w:szCs w:val="20"/>
                <w:rtl w:val="0"/>
              </w:rPr>
              <w:t xml:space="preserve">7</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1">
            <w:pPr>
              <w:widowControl w:val="0"/>
              <w:jc w:val="right"/>
              <w:rPr>
                <w:rFonts w:ascii="Calibri" w:cs="Calibri" w:eastAsia="Calibri" w:hAnsi="Calibri"/>
              </w:rPr>
            </w:pPr>
            <w:r w:rsidDel="00000000" w:rsidR="00000000" w:rsidRPr="00000000">
              <w:rPr>
                <w:b w:val="1"/>
                <w:color w:val="6274a4"/>
                <w:sz w:val="20"/>
                <w:szCs w:val="20"/>
                <w:rtl w:val="0"/>
              </w:rPr>
              <w:t xml:space="preserve">120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2">
            <w:pPr>
              <w:widowControl w:val="0"/>
              <w:jc w:val="right"/>
              <w:rPr>
                <w:rFonts w:ascii="Calibri" w:cs="Calibri" w:eastAsia="Calibri" w:hAnsi="Calibri"/>
              </w:rPr>
            </w:pPr>
            <w:r w:rsidDel="00000000" w:rsidR="00000000" w:rsidRPr="00000000">
              <w:rPr>
                <w:b w:val="1"/>
                <w:color w:val="6274a4"/>
                <w:sz w:val="20"/>
                <w:szCs w:val="20"/>
                <w:rtl w:val="0"/>
              </w:rPr>
              <w:t xml:space="preserve">26</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3">
            <w:pPr>
              <w:widowControl w:val="0"/>
              <w:jc w:val="right"/>
              <w:rPr>
                <w:rFonts w:ascii="Calibri" w:cs="Calibri" w:eastAsia="Calibri" w:hAnsi="Calibri"/>
              </w:rPr>
            </w:pPr>
            <w:r w:rsidDel="00000000" w:rsidR="00000000" w:rsidRPr="00000000">
              <w:rPr>
                <w:b w:val="1"/>
                <w:color w:val="6274a4"/>
                <w:sz w:val="20"/>
                <w:szCs w:val="20"/>
                <w:rtl w:val="0"/>
              </w:rPr>
              <w:t xml:space="preserve">146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4">
            <w:pPr>
              <w:widowControl w:val="0"/>
              <w:jc w:val="right"/>
              <w:rPr>
                <w:rFonts w:ascii="Calibri" w:cs="Calibri" w:eastAsia="Calibri" w:hAnsi="Calibri"/>
              </w:rPr>
            </w:pPr>
            <w:r w:rsidDel="00000000" w:rsidR="00000000" w:rsidRPr="00000000">
              <w:rPr>
                <w:b w:val="1"/>
                <w:color w:val="6274a4"/>
                <w:sz w:val="20"/>
                <w:szCs w:val="20"/>
                <w:rtl w:val="0"/>
              </w:rPr>
              <w:t xml:space="preserve">1 286</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5">
            <w:pPr>
              <w:widowControl w:val="0"/>
              <w:jc w:val="right"/>
              <w:rPr>
                <w:rFonts w:ascii="Calibri" w:cs="Calibri" w:eastAsia="Calibri" w:hAnsi="Calibri"/>
              </w:rPr>
            </w:pPr>
            <w:r w:rsidDel="00000000" w:rsidR="00000000" w:rsidRPr="00000000">
              <w:rPr>
                <w:b w:val="1"/>
                <w:color w:val="6274a4"/>
                <w:sz w:val="20"/>
                <w:szCs w:val="20"/>
                <w:rtl w:val="0"/>
              </w:rPr>
              <w:t xml:space="preserve">21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6">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7">
            <w:pPr>
              <w:widowControl w:val="0"/>
              <w:jc w:val="right"/>
              <w:rPr>
                <w:rFonts w:ascii="Calibri" w:cs="Calibri" w:eastAsia="Calibri" w:hAnsi="Calibri"/>
              </w:rPr>
            </w:pPr>
            <w:r w:rsidDel="00000000" w:rsidR="00000000" w:rsidRPr="00000000">
              <w:rPr>
                <w:b w:val="1"/>
                <w:color w:val="6274a4"/>
                <w:sz w:val="20"/>
                <w:szCs w:val="20"/>
                <w:rtl w:val="0"/>
              </w:rPr>
              <w:t xml:space="preserve">575</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8">
            <w:pPr>
              <w:widowControl w:val="0"/>
              <w:jc w:val="right"/>
              <w:rPr>
                <w:rFonts w:ascii="Calibri" w:cs="Calibri" w:eastAsia="Calibri" w:hAnsi="Calibri"/>
              </w:rPr>
            </w:pPr>
            <w:r w:rsidDel="00000000" w:rsidR="00000000" w:rsidRPr="00000000">
              <w:rPr>
                <w:b w:val="1"/>
                <w:color w:val="6274a4"/>
                <w:sz w:val="20"/>
                <w:szCs w:val="20"/>
                <w:rtl w:val="0"/>
              </w:rPr>
              <w:t xml:space="preserve">878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9">
            <w:pPr>
              <w:widowControl w:val="0"/>
              <w:jc w:val="right"/>
              <w:rPr>
                <w:rFonts w:ascii="Calibri" w:cs="Calibri" w:eastAsia="Calibri" w:hAnsi="Calibri"/>
              </w:rPr>
            </w:pPr>
            <w:r w:rsidDel="00000000" w:rsidR="00000000" w:rsidRPr="00000000">
              <w:rPr>
                <w:b w:val="1"/>
                <w:color w:val="6274a4"/>
                <w:sz w:val="20"/>
                <w:szCs w:val="20"/>
                <w:rtl w:val="0"/>
              </w:rPr>
              <w:t xml:space="preserve">1 453</w:t>
            </w:r>
            <w:r w:rsidDel="00000000" w:rsidR="00000000" w:rsidRPr="00000000">
              <w:rPr>
                <w:rtl w:val="0"/>
              </w:rPr>
            </w:r>
          </w:p>
        </w:tc>
      </w:tr>
      <w:tr>
        <w:trPr>
          <w:cantSplit w:val="0"/>
          <w:trHeight w:val="270" w:hRule="atLeast"/>
          <w:tblHeader w:val="0"/>
        </w:trPr>
        <w:tc>
          <w:tcPr>
            <w:tcBorders>
              <w:top w:color="cccccc" w:space="0" w:sz="5" w:val="single"/>
              <w:left w:color="ff0000" w:space="0" w:sz="10" w:val="single"/>
              <w:bottom w:color="000000" w:space="0" w:sz="5" w:val="single"/>
              <w:right w:color="000000" w:space="0" w:sz="5" w:val="single"/>
            </w:tcBorders>
            <w:shd w:fill="90ee90" w:val="clear"/>
            <w:tcMar>
              <w:top w:w="0.0" w:type="dxa"/>
              <w:left w:w="40.0" w:type="dxa"/>
              <w:bottom w:w="0.0" w:type="dxa"/>
              <w:right w:w="40.0" w:type="dxa"/>
            </w:tcMar>
            <w:vAlign w:val="top"/>
          </w:tcPr>
          <w:p w:rsidR="00000000" w:rsidDel="00000000" w:rsidP="00000000" w:rsidRDefault="00000000" w:rsidRPr="00000000" w14:paraId="0000012A">
            <w:pPr>
              <w:widowControl w:val="0"/>
              <w:jc w:val="center"/>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64001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B">
            <w:pPr>
              <w:widowControl w:val="0"/>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YACHT CLUB BASQUE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C">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D">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122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E">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46</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2F">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168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30">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834</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31">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32">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33">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378</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34">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629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35">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1 007</w:t>
            </w:r>
            <w:r w:rsidDel="00000000" w:rsidR="00000000" w:rsidRPr="00000000">
              <w:rPr>
                <w:rtl w:val="0"/>
              </w:rPr>
            </w:r>
          </w:p>
        </w:tc>
      </w:tr>
      <w:tr>
        <w:trPr>
          <w:cantSplit w:val="0"/>
          <w:trHeight w:val="300" w:hRule="atLeast"/>
          <w:tblHeader w:val="0"/>
        </w:trPr>
        <w:tc>
          <w:tcPr>
            <w:tcBorders>
              <w:top w:color="cccccc" w:space="0" w:sz="5" w:val="single"/>
              <w:left w:color="ff0000" w:space="0" w:sz="10" w:val="single"/>
              <w:bottom w:color="000000" w:space="0" w:sz="5" w:val="single"/>
              <w:right w:color="000000" w:space="0" w:sz="5" w:val="single"/>
            </w:tcBorders>
            <w:shd w:fill="ffa500" w:val="clear"/>
            <w:tcMar>
              <w:top w:w="0.0" w:type="dxa"/>
              <w:left w:w="40.0" w:type="dxa"/>
              <w:bottom w:w="0.0" w:type="dxa"/>
              <w:right w:w="40.0" w:type="dxa"/>
            </w:tcMar>
            <w:vAlign w:val="top"/>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b w:val="1"/>
                <w:color w:val="6274a4"/>
                <w:sz w:val="20"/>
                <w:szCs w:val="20"/>
                <w:rtl w:val="0"/>
              </w:rPr>
              <w:t xml:space="preserve">79000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37">
            <w:pPr>
              <w:widowControl w:val="0"/>
              <w:rPr>
                <w:rFonts w:ascii="Calibri" w:cs="Calibri" w:eastAsia="Calibri" w:hAnsi="Calibri"/>
              </w:rPr>
            </w:pPr>
            <w:r w:rsidDel="00000000" w:rsidR="00000000" w:rsidRPr="00000000">
              <w:rPr>
                <w:b w:val="1"/>
                <w:color w:val="6274a4"/>
                <w:sz w:val="20"/>
                <w:szCs w:val="20"/>
                <w:rtl w:val="0"/>
              </w:rPr>
              <w:t xml:space="preserve"> CDV DES DEUX SEVRES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38">
            <w:pPr>
              <w:widowControl w:val="0"/>
              <w:jc w:val="right"/>
              <w:rPr>
                <w:rFonts w:ascii="Calibri" w:cs="Calibri" w:eastAsia="Calibri" w:hAnsi="Calibri"/>
              </w:rPr>
            </w:pPr>
            <w:r w:rsidDel="00000000" w:rsidR="00000000" w:rsidRPr="00000000">
              <w:rPr>
                <w:b w:val="1"/>
                <w:color w:val="6274a4"/>
                <w:sz w:val="20"/>
                <w:szCs w:val="20"/>
                <w:rtl w:val="0"/>
              </w:rPr>
              <w:t xml:space="preserve">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39">
            <w:pPr>
              <w:widowControl w:val="0"/>
              <w:jc w:val="right"/>
              <w:rPr>
                <w:rFonts w:ascii="Calibri" w:cs="Calibri" w:eastAsia="Calibri" w:hAnsi="Calibri"/>
              </w:rPr>
            </w:pPr>
            <w:r w:rsidDel="00000000" w:rsidR="00000000" w:rsidRPr="00000000">
              <w:rPr>
                <w:b w:val="1"/>
                <w:color w:val="6274a4"/>
                <w:sz w:val="20"/>
                <w:szCs w:val="20"/>
                <w:rtl w:val="0"/>
              </w:rPr>
              <w:t xml:space="preserve">82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3A">
            <w:pPr>
              <w:widowControl w:val="0"/>
              <w:jc w:val="right"/>
              <w:rPr>
                <w:rFonts w:ascii="Calibri" w:cs="Calibri" w:eastAsia="Calibri" w:hAnsi="Calibri"/>
              </w:rPr>
            </w:pPr>
            <w:r w:rsidDel="00000000" w:rsidR="00000000" w:rsidRPr="00000000">
              <w:rPr>
                <w:b w:val="1"/>
                <w:color w:val="6274a4"/>
                <w:sz w:val="20"/>
                <w:szCs w:val="20"/>
                <w:rtl w:val="0"/>
              </w:rPr>
              <w:t xml:space="preserve">6</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3B">
            <w:pPr>
              <w:widowControl w:val="0"/>
              <w:jc w:val="right"/>
              <w:rPr>
                <w:rFonts w:ascii="Calibri" w:cs="Calibri" w:eastAsia="Calibri" w:hAnsi="Calibri"/>
              </w:rPr>
            </w:pPr>
            <w:r w:rsidDel="00000000" w:rsidR="00000000" w:rsidRPr="00000000">
              <w:rPr>
                <w:b w:val="1"/>
                <w:color w:val="6274a4"/>
                <w:sz w:val="20"/>
                <w:szCs w:val="20"/>
                <w:rtl w:val="0"/>
              </w:rPr>
              <w:t xml:space="preserve">88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3C">
            <w:pPr>
              <w:widowControl w:val="0"/>
              <w:jc w:val="right"/>
              <w:rPr>
                <w:rFonts w:ascii="Calibri" w:cs="Calibri" w:eastAsia="Calibri" w:hAnsi="Calibri"/>
              </w:rPr>
            </w:pPr>
            <w:r w:rsidDel="00000000" w:rsidR="00000000" w:rsidRPr="00000000">
              <w:rPr>
                <w:b w:val="1"/>
                <w:color w:val="6274a4"/>
                <w:sz w:val="20"/>
                <w:szCs w:val="20"/>
                <w:rtl w:val="0"/>
              </w:rPr>
              <w:t xml:space="preserve">1 580</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3D">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3E">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3F">
            <w:pPr>
              <w:widowControl w:val="0"/>
              <w:jc w:val="right"/>
              <w:rPr>
                <w:rFonts w:ascii="Calibri" w:cs="Calibri" w:eastAsia="Calibri" w:hAnsi="Calibri"/>
              </w:rPr>
            </w:pPr>
            <w:r w:rsidDel="00000000" w:rsidR="00000000" w:rsidRPr="00000000">
              <w:rPr>
                <w:b w:val="1"/>
                <w:color w:val="6274a4"/>
                <w:sz w:val="20"/>
                <w:szCs w:val="20"/>
                <w:rtl w:val="0"/>
              </w:rPr>
              <w:t xml:space="preserve">458</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40">
            <w:pPr>
              <w:widowControl w:val="0"/>
              <w:jc w:val="right"/>
              <w:rPr>
                <w:rFonts w:ascii="Calibri" w:cs="Calibri" w:eastAsia="Calibri" w:hAnsi="Calibri"/>
              </w:rPr>
            </w:pPr>
            <w:r w:rsidDel="00000000" w:rsidR="00000000" w:rsidRPr="00000000">
              <w:rPr>
                <w:b w:val="1"/>
                <w:color w:val="6274a4"/>
                <w:sz w:val="20"/>
                <w:szCs w:val="20"/>
                <w:rtl w:val="0"/>
              </w:rPr>
              <w:t xml:space="preserve">1 215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500" w:val="clear"/>
            <w:tcMar>
              <w:top w:w="0.0" w:type="dxa"/>
              <w:left w:w="40.0" w:type="dxa"/>
              <w:bottom w:w="0.0" w:type="dxa"/>
              <w:right w:w="40.0" w:type="dxa"/>
            </w:tcMar>
            <w:vAlign w:val="top"/>
          </w:tcPr>
          <w:p w:rsidR="00000000" w:rsidDel="00000000" w:rsidP="00000000" w:rsidRDefault="00000000" w:rsidRPr="00000000" w14:paraId="00000141">
            <w:pPr>
              <w:widowControl w:val="0"/>
              <w:jc w:val="right"/>
              <w:rPr>
                <w:rFonts w:ascii="Calibri" w:cs="Calibri" w:eastAsia="Calibri" w:hAnsi="Calibri"/>
              </w:rPr>
            </w:pPr>
            <w:r w:rsidDel="00000000" w:rsidR="00000000" w:rsidRPr="00000000">
              <w:rPr>
                <w:b w:val="1"/>
                <w:color w:val="6274a4"/>
                <w:sz w:val="20"/>
                <w:szCs w:val="20"/>
                <w:rtl w:val="0"/>
              </w:rPr>
              <w:t xml:space="preserve">1 673</w:t>
            </w:r>
            <w:r w:rsidDel="00000000" w:rsidR="00000000" w:rsidRPr="00000000">
              <w:rPr>
                <w:rtl w:val="0"/>
              </w:rPr>
            </w:r>
          </w:p>
        </w:tc>
      </w:tr>
      <w:tr>
        <w:trPr>
          <w:cantSplit w:val="0"/>
          <w:trHeight w:val="285" w:hRule="atLeast"/>
          <w:tblHeader w:val="0"/>
        </w:trPr>
        <w:tc>
          <w:tcPr>
            <w:tcBorders>
              <w:top w:color="cccccc" w:space="0" w:sz="5" w:val="single"/>
              <w:left w:color="ff0000" w:space="0" w:sz="10" w:val="single"/>
              <w:bottom w:color="000000" w:space="0" w:sz="5" w:val="single"/>
              <w:right w:color="000000" w:space="0" w:sz="5" w:val="single"/>
            </w:tcBorders>
            <w:shd w:fill="90ee90" w:val="clear"/>
            <w:tcMar>
              <w:top w:w="0.0" w:type="dxa"/>
              <w:left w:w="40.0" w:type="dxa"/>
              <w:bottom w:w="0.0" w:type="dxa"/>
              <w:right w:w="40.0" w:type="dxa"/>
            </w:tcMar>
            <w:vAlign w:val="top"/>
          </w:tcPr>
          <w:p w:rsidR="00000000" w:rsidDel="00000000" w:rsidP="00000000" w:rsidRDefault="00000000" w:rsidRPr="00000000" w14:paraId="00000142">
            <w:pPr>
              <w:widowControl w:val="0"/>
              <w:jc w:val="center"/>
              <w:rPr>
                <w:rFonts w:ascii="Calibri" w:cs="Calibri" w:eastAsia="Calibri" w:hAnsi="Calibri"/>
              </w:rPr>
            </w:pPr>
            <w:r w:rsidDel="00000000" w:rsidR="00000000" w:rsidRPr="00000000">
              <w:rPr>
                <w:b w:val="1"/>
                <w:color w:val="6274a4"/>
                <w:sz w:val="20"/>
                <w:szCs w:val="20"/>
                <w:rtl w:val="0"/>
              </w:rPr>
              <w:t xml:space="preserve">79006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3">
            <w:pPr>
              <w:widowControl w:val="0"/>
              <w:rPr>
                <w:rFonts w:ascii="Calibri" w:cs="Calibri" w:eastAsia="Calibri" w:hAnsi="Calibri"/>
              </w:rPr>
            </w:pPr>
            <w:r w:rsidDel="00000000" w:rsidR="00000000" w:rsidRPr="00000000">
              <w:rPr>
                <w:b w:val="1"/>
                <w:color w:val="6274a4"/>
                <w:sz w:val="20"/>
                <w:szCs w:val="20"/>
                <w:rtl w:val="0"/>
              </w:rPr>
              <w:t xml:space="preserve">MACIF CENTRE VOILE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4">
            <w:pPr>
              <w:widowControl w:val="0"/>
              <w:jc w:val="right"/>
              <w:rPr>
                <w:rFonts w:ascii="Calibri" w:cs="Calibri" w:eastAsia="Calibri" w:hAnsi="Calibri"/>
              </w:rPr>
            </w:pPr>
            <w:r w:rsidDel="00000000" w:rsidR="00000000" w:rsidRPr="00000000">
              <w:rPr>
                <w:b w:val="1"/>
                <w:color w:val="6274a4"/>
                <w:sz w:val="20"/>
                <w:szCs w:val="20"/>
                <w:rtl w:val="0"/>
              </w:rPr>
              <w:t xml:space="preserve">7</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5">
            <w:pPr>
              <w:widowControl w:val="0"/>
              <w:jc w:val="right"/>
              <w:rPr>
                <w:rFonts w:ascii="Calibri" w:cs="Calibri" w:eastAsia="Calibri" w:hAnsi="Calibri"/>
              </w:rPr>
            </w:pPr>
            <w:r w:rsidDel="00000000" w:rsidR="00000000" w:rsidRPr="00000000">
              <w:rPr>
                <w:b w:val="1"/>
                <w:color w:val="6274a4"/>
                <w:sz w:val="20"/>
                <w:szCs w:val="20"/>
                <w:rtl w:val="0"/>
              </w:rPr>
              <w:t xml:space="preserve">62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6">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7">
            <w:pPr>
              <w:widowControl w:val="0"/>
              <w:jc w:val="right"/>
              <w:rPr>
                <w:rFonts w:ascii="Calibri" w:cs="Calibri" w:eastAsia="Calibri" w:hAnsi="Calibri"/>
              </w:rPr>
            </w:pPr>
            <w:r w:rsidDel="00000000" w:rsidR="00000000" w:rsidRPr="00000000">
              <w:rPr>
                <w:b w:val="1"/>
                <w:color w:val="6274a4"/>
                <w:sz w:val="20"/>
                <w:szCs w:val="20"/>
                <w:rtl w:val="0"/>
              </w:rPr>
              <w:t xml:space="preserve">62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8">
            <w:pPr>
              <w:widowControl w:val="0"/>
              <w:jc w:val="right"/>
              <w:rPr>
                <w:rFonts w:ascii="Calibri" w:cs="Calibri" w:eastAsia="Calibri" w:hAnsi="Calibri"/>
              </w:rPr>
            </w:pPr>
            <w:r w:rsidDel="00000000" w:rsidR="00000000" w:rsidRPr="00000000">
              <w:rPr>
                <w:b w:val="1"/>
                <w:color w:val="6274a4"/>
                <w:sz w:val="20"/>
                <w:szCs w:val="20"/>
                <w:rtl w:val="0"/>
              </w:rPr>
              <w:t xml:space="preserve">1 555</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9">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A">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B">
            <w:pPr>
              <w:widowControl w:val="0"/>
              <w:jc w:val="right"/>
              <w:rPr>
                <w:rFonts w:ascii="Calibri" w:cs="Calibri" w:eastAsia="Calibri" w:hAnsi="Calibri"/>
              </w:rPr>
            </w:pPr>
            <w:r w:rsidDel="00000000" w:rsidR="00000000" w:rsidRPr="00000000">
              <w:rPr>
                <w:b w:val="1"/>
                <w:color w:val="6274a4"/>
                <w:sz w:val="20"/>
                <w:szCs w:val="20"/>
                <w:rtl w:val="0"/>
              </w:rPr>
              <w:t xml:space="preserve">449</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C">
            <w:pPr>
              <w:widowControl w:val="0"/>
              <w:jc w:val="right"/>
              <w:rPr>
                <w:rFonts w:ascii="Calibri" w:cs="Calibri" w:eastAsia="Calibri" w:hAnsi="Calibri"/>
              </w:rPr>
            </w:pPr>
            <w:r w:rsidDel="00000000" w:rsidR="00000000" w:rsidRPr="00000000">
              <w:rPr>
                <w:b w:val="1"/>
                <w:color w:val="6274a4"/>
                <w:sz w:val="20"/>
                <w:szCs w:val="20"/>
                <w:rtl w:val="0"/>
              </w:rPr>
              <w:t xml:space="preserve">1 173</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4D">
            <w:pPr>
              <w:widowControl w:val="0"/>
              <w:jc w:val="right"/>
              <w:rPr>
                <w:rFonts w:ascii="Calibri" w:cs="Calibri" w:eastAsia="Calibri" w:hAnsi="Calibri"/>
              </w:rPr>
            </w:pPr>
            <w:r w:rsidDel="00000000" w:rsidR="00000000" w:rsidRPr="00000000">
              <w:rPr>
                <w:b w:val="1"/>
                <w:color w:val="6274a4"/>
                <w:sz w:val="20"/>
                <w:szCs w:val="20"/>
                <w:rtl w:val="0"/>
              </w:rPr>
              <w:t xml:space="preserve">1 622</w:t>
            </w:r>
            <w:r w:rsidDel="00000000" w:rsidR="00000000" w:rsidRPr="00000000">
              <w:rPr>
                <w:rtl w:val="0"/>
              </w:rPr>
            </w:r>
          </w:p>
        </w:tc>
      </w:tr>
    </w:tbl>
    <w:p w:rsidR="00000000" w:rsidDel="00000000" w:rsidP="00000000" w:rsidRDefault="00000000" w:rsidRPr="00000000" w14:paraId="0000014E">
      <w:pPr>
        <w:shd w:fill="ffffff" w:val="clear"/>
        <w:spacing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hd w:fill="ffffff" w:val="clear"/>
        <w:spacing w:before="240" w:lineRule="auto"/>
        <w:jc w:val="both"/>
        <w:rPr>
          <w:color w:val="00000a"/>
          <w:sz w:val="26"/>
          <w:szCs w:val="26"/>
        </w:rPr>
      </w:pPr>
      <w:r w:rsidDel="00000000" w:rsidR="00000000" w:rsidRPr="00000000">
        <w:rPr>
          <w:color w:val="00000a"/>
          <w:sz w:val="26"/>
          <w:szCs w:val="26"/>
          <w:rtl w:val="0"/>
        </w:rPr>
        <w:t xml:space="preserve">L</w:t>
      </w:r>
      <w:r w:rsidDel="00000000" w:rsidR="00000000" w:rsidRPr="00000000">
        <w:rPr>
          <w:color w:val="00000a"/>
          <w:sz w:val="26"/>
          <w:szCs w:val="26"/>
          <w:rtl w:val="0"/>
        </w:rPr>
        <w:t xml:space="preserve">e  club au sein du département </w:t>
      </w:r>
    </w:p>
    <w:p w:rsidR="00000000" w:rsidDel="00000000" w:rsidP="00000000" w:rsidRDefault="00000000" w:rsidRPr="00000000" w14:paraId="00000150">
      <w:pPr>
        <w:shd w:fill="ffffff" w:val="clear"/>
        <w:spacing w:before="240" w:lineRule="auto"/>
        <w:jc w:val="both"/>
        <w:rPr>
          <w:color w:val="ff0000"/>
          <w:sz w:val="26"/>
          <w:szCs w:val="26"/>
        </w:rPr>
      </w:pPr>
      <w:r w:rsidDel="00000000" w:rsidR="00000000" w:rsidRPr="00000000">
        <w:rPr>
          <w:color w:val="00000a"/>
          <w:sz w:val="26"/>
          <w:szCs w:val="26"/>
          <w:rtl w:val="0"/>
        </w:rPr>
        <w:t xml:space="preserve"> Nous conservons notre première place au sein des clubs de voile du Département (1007 licenciés club/ 1750, soit 57, 4%).</w:t>
      </w:r>
      <w:r w:rsidDel="00000000" w:rsidR="00000000" w:rsidRPr="00000000">
        <w:rPr>
          <w:color w:val="ff0000"/>
          <w:sz w:val="26"/>
          <w:szCs w:val="26"/>
          <w:rtl w:val="0"/>
        </w:rPr>
        <w:t xml:space="preserve">.</w:t>
      </w:r>
    </w:p>
    <w:p w:rsidR="00000000" w:rsidDel="00000000" w:rsidP="00000000" w:rsidRDefault="00000000" w:rsidRPr="00000000" w14:paraId="00000151">
      <w:pPr>
        <w:shd w:fill="ffffff" w:val="clear"/>
        <w:spacing w:before="240" w:lineRule="auto"/>
        <w:jc w:val="both"/>
        <w:rPr>
          <w:color w:val="ff0000"/>
          <w:sz w:val="26"/>
          <w:szCs w:val="26"/>
        </w:rPr>
      </w:pPr>
      <w:r w:rsidDel="00000000" w:rsidR="00000000" w:rsidRPr="00000000">
        <w:rPr>
          <w:rtl w:val="0"/>
        </w:rPr>
      </w:r>
    </w:p>
    <w:tbl>
      <w:tblPr>
        <w:tblStyle w:val="Table4"/>
        <w:tblW w:w="11250.0" w:type="dxa"/>
        <w:jc w:val="left"/>
        <w:tblInd w:w="-11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2445"/>
        <w:gridCol w:w="690"/>
        <w:gridCol w:w="705"/>
        <w:gridCol w:w="720"/>
        <w:gridCol w:w="870"/>
        <w:gridCol w:w="1080"/>
        <w:gridCol w:w="690"/>
        <w:gridCol w:w="690"/>
        <w:gridCol w:w="945"/>
        <w:gridCol w:w="915"/>
        <w:gridCol w:w="780"/>
        <w:tblGridChange w:id="0">
          <w:tblGrid>
            <w:gridCol w:w="720"/>
            <w:gridCol w:w="2445"/>
            <w:gridCol w:w="690"/>
            <w:gridCol w:w="705"/>
            <w:gridCol w:w="720"/>
            <w:gridCol w:w="870"/>
            <w:gridCol w:w="1080"/>
            <w:gridCol w:w="690"/>
            <w:gridCol w:w="690"/>
            <w:gridCol w:w="945"/>
            <w:gridCol w:w="915"/>
            <w:gridCol w:w="780"/>
          </w:tblGrid>
        </w:tblGridChange>
      </w:tblGrid>
      <w:tr>
        <w:trPr>
          <w:cantSplit w:val="0"/>
          <w:trHeight w:val="495" w:hRule="atLeast"/>
          <w:tblHeader w:val="0"/>
        </w:trPr>
        <w:tc>
          <w:tcPr>
            <w:vMerge w:val="restart"/>
            <w:tcBorders>
              <w:top w:color="000000" w:space="0" w:sz="5" w:val="single"/>
              <w:left w:color="ff0000" w:space="0" w:sz="10"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152">
            <w:pPr>
              <w:widowControl w:val="0"/>
              <w:jc w:val="center"/>
              <w:rPr>
                <w:b w:val="1"/>
                <w:sz w:val="20"/>
                <w:szCs w:val="20"/>
              </w:rPr>
            </w:pPr>
            <w:r w:rsidDel="00000000" w:rsidR="00000000" w:rsidRPr="00000000">
              <w:rPr>
                <w:b w:val="1"/>
                <w:sz w:val="20"/>
                <w:szCs w:val="20"/>
                <w:rtl w:val="0"/>
              </w:rPr>
              <w:t xml:space="preserve"> n° </w:t>
            </w:r>
          </w:p>
        </w:tc>
        <w:tc>
          <w:tcPr>
            <w:vMerge w:val="restart"/>
            <w:tcBorders>
              <w:top w:color="000000" w:space="0" w:sz="5" w:val="single"/>
              <w:left w:color="cccccc" w:space="0" w:sz="5" w:val="single"/>
              <w:bottom w:color="000000" w:space="0" w:sz="5" w:val="single"/>
              <w:right w:color="ffffff"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153">
            <w:pPr>
              <w:widowControl w:val="0"/>
              <w:jc w:val="center"/>
              <w:rPr>
                <w:b w:val="1"/>
                <w:sz w:val="20"/>
                <w:szCs w:val="20"/>
              </w:rPr>
            </w:pPr>
            <w:r w:rsidDel="00000000" w:rsidR="00000000" w:rsidRPr="00000000">
              <w:rPr>
                <w:b w:val="1"/>
                <w:sz w:val="20"/>
                <w:szCs w:val="20"/>
                <w:rtl w:val="0"/>
              </w:rPr>
              <w:t xml:space="preserve"> structure </w:t>
            </w:r>
          </w:p>
        </w:tc>
        <w:tc>
          <w:tcPr>
            <w:tcBorders>
              <w:top w:color="000000"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rPr>
            </w:pPr>
            <w:r w:rsidDel="00000000" w:rsidR="00000000" w:rsidRPr="00000000">
              <w:rPr>
                <w:b w:val="1"/>
                <w:sz w:val="20"/>
                <w:szCs w:val="20"/>
                <w:rtl w:val="0"/>
              </w:rPr>
              <w:t xml:space="preserve"> nb repr. </w:t>
            </w:r>
            <w:r w:rsidDel="00000000" w:rsidR="00000000" w:rsidRPr="00000000">
              <w:rPr>
                <w:rtl w:val="0"/>
              </w:rPr>
            </w:r>
          </w:p>
        </w:tc>
        <w:tc>
          <w:tcPr>
            <w:vMerge w:val="restart"/>
            <w:tcBorders>
              <w:top w:color="000000" w:space="0" w:sz="5" w:val="single"/>
              <w:left w:color="cccccc" w:space="0" w:sz="5" w:val="single"/>
              <w:bottom w:color="000000" w:space="0" w:sz="5" w:val="single"/>
              <w:right w:color="ffffff"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155">
            <w:pPr>
              <w:widowControl w:val="0"/>
              <w:jc w:val="center"/>
              <w:rPr>
                <w:b w:val="1"/>
                <w:sz w:val="20"/>
                <w:szCs w:val="20"/>
              </w:rPr>
            </w:pPr>
            <w:r w:rsidDel="00000000" w:rsidR="00000000" w:rsidRPr="00000000">
              <w:rPr>
                <w:b w:val="1"/>
                <w:sz w:val="20"/>
                <w:szCs w:val="20"/>
                <w:rtl w:val="0"/>
              </w:rPr>
              <w:t xml:space="preserve"> adultes </w:t>
            </w:r>
          </w:p>
        </w:tc>
        <w:tc>
          <w:tcPr>
            <w:vMerge w:val="restart"/>
            <w:tcBorders>
              <w:top w:color="000000" w:space="0" w:sz="5" w:val="single"/>
              <w:left w:color="cccccc" w:space="0" w:sz="5" w:val="single"/>
              <w:bottom w:color="000000" w:space="0" w:sz="5" w:val="single"/>
              <w:right w:color="ffffff"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156">
            <w:pPr>
              <w:widowControl w:val="0"/>
              <w:jc w:val="center"/>
              <w:rPr>
                <w:b w:val="1"/>
                <w:sz w:val="20"/>
                <w:szCs w:val="20"/>
              </w:rPr>
            </w:pPr>
            <w:r w:rsidDel="00000000" w:rsidR="00000000" w:rsidRPr="00000000">
              <w:rPr>
                <w:b w:val="1"/>
                <w:sz w:val="20"/>
                <w:szCs w:val="20"/>
                <w:rtl w:val="0"/>
              </w:rPr>
              <w:t xml:space="preserve"> jeunes </w:t>
            </w:r>
          </w:p>
        </w:tc>
        <w:tc>
          <w:tcPr>
            <w:tcBorders>
              <w:top w:color="000000" w:space="0" w:sz="5" w:val="single"/>
              <w:left w:color="cccccc" w:space="0" w:sz="5"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rPr>
            </w:pPr>
            <w:r w:rsidDel="00000000" w:rsidR="00000000" w:rsidRPr="00000000">
              <w:rPr>
                <w:b w:val="1"/>
                <w:sz w:val="20"/>
                <w:szCs w:val="20"/>
                <w:rtl w:val="0"/>
              </w:rPr>
              <w:t xml:space="preserve"> total </w:t>
            </w:r>
            <w:r w:rsidDel="00000000" w:rsidR="00000000" w:rsidRPr="00000000">
              <w:rPr>
                <w:rtl w:val="0"/>
              </w:rPr>
            </w:r>
          </w:p>
        </w:tc>
        <w:tc>
          <w:tcPr>
            <w:tcBorders>
              <w:top w:color="000000"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rPr>
            </w:pPr>
            <w:r w:rsidDel="00000000" w:rsidR="00000000" w:rsidRPr="00000000">
              <w:rPr>
                <w:b w:val="1"/>
                <w:sz w:val="20"/>
                <w:szCs w:val="20"/>
                <w:rtl w:val="0"/>
              </w:rPr>
              <w:t xml:space="preserve"> Passeport Voile</w:t>
            </w:r>
            <w:r w:rsidDel="00000000" w:rsidR="00000000" w:rsidRPr="00000000">
              <w:rPr>
                <w:rtl w:val="0"/>
              </w:rPr>
            </w:r>
          </w:p>
        </w:tc>
        <w:tc>
          <w:tcPr>
            <w:vMerge w:val="restart"/>
            <w:tcBorders>
              <w:top w:color="000000" w:space="0" w:sz="5" w:val="single"/>
              <w:left w:color="cccccc" w:space="0" w:sz="5"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159">
            <w:pPr>
              <w:widowControl w:val="0"/>
              <w:jc w:val="center"/>
              <w:rPr>
                <w:b w:val="1"/>
                <w:sz w:val="20"/>
                <w:szCs w:val="20"/>
              </w:rPr>
            </w:pPr>
            <w:r w:rsidDel="00000000" w:rsidR="00000000" w:rsidRPr="00000000">
              <w:rPr>
                <w:b w:val="1"/>
                <w:sz w:val="20"/>
                <w:szCs w:val="20"/>
                <w:rtl w:val="0"/>
              </w:rPr>
              <w:t xml:space="preserve"> temp 1J </w:t>
            </w:r>
          </w:p>
        </w:tc>
        <w:tc>
          <w:tcPr>
            <w:vMerge w:val="restart"/>
            <w:tcBorders>
              <w:top w:color="000000"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15A">
            <w:pPr>
              <w:widowControl w:val="0"/>
              <w:jc w:val="center"/>
              <w:rPr>
                <w:b w:val="1"/>
                <w:sz w:val="20"/>
                <w:szCs w:val="20"/>
              </w:rPr>
            </w:pPr>
            <w:r w:rsidDel="00000000" w:rsidR="00000000" w:rsidRPr="00000000">
              <w:rPr>
                <w:b w:val="1"/>
                <w:sz w:val="20"/>
                <w:szCs w:val="20"/>
                <w:rtl w:val="0"/>
              </w:rPr>
              <w:t xml:space="preserve"> temp 4J </w:t>
            </w:r>
          </w:p>
        </w:tc>
        <w:tc>
          <w:tcPr>
            <w:vMerge w:val="restart"/>
            <w:tcBorders>
              <w:top w:color="000000" w:space="0" w:sz="5" w:val="single"/>
              <w:left w:color="cccccc" w:space="0" w:sz="5"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15B">
            <w:pPr>
              <w:widowControl w:val="0"/>
              <w:jc w:val="center"/>
              <w:rPr>
                <w:b w:val="1"/>
                <w:sz w:val="20"/>
                <w:szCs w:val="20"/>
              </w:rPr>
            </w:pPr>
            <w:r w:rsidDel="00000000" w:rsidR="00000000" w:rsidRPr="00000000">
              <w:rPr>
                <w:b w:val="1"/>
                <w:sz w:val="20"/>
                <w:szCs w:val="20"/>
                <w:rtl w:val="0"/>
              </w:rPr>
              <w:t xml:space="preserve"> Femmes </w:t>
            </w:r>
          </w:p>
        </w:tc>
        <w:tc>
          <w:tcPr>
            <w:vMerge w:val="restart"/>
            <w:tcBorders>
              <w:top w:color="000000" w:space="0" w:sz="5" w:val="single"/>
              <w:left w:color="cccccc" w:space="0" w:sz="5"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15C">
            <w:pPr>
              <w:widowControl w:val="0"/>
              <w:jc w:val="center"/>
              <w:rPr>
                <w:b w:val="1"/>
                <w:sz w:val="20"/>
                <w:szCs w:val="20"/>
              </w:rPr>
            </w:pPr>
            <w:r w:rsidDel="00000000" w:rsidR="00000000" w:rsidRPr="00000000">
              <w:rPr>
                <w:b w:val="1"/>
                <w:sz w:val="20"/>
                <w:szCs w:val="20"/>
                <w:rtl w:val="0"/>
              </w:rPr>
              <w:t xml:space="preserve"> Hommes </w:t>
            </w:r>
          </w:p>
        </w:tc>
        <w:tc>
          <w:tcPr>
            <w:vMerge w:val="restart"/>
            <w:tcBorders>
              <w:top w:color="000000"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15D">
            <w:pPr>
              <w:widowControl w:val="0"/>
              <w:jc w:val="center"/>
              <w:rPr>
                <w:b w:val="1"/>
                <w:sz w:val="20"/>
                <w:szCs w:val="20"/>
              </w:rPr>
            </w:pPr>
            <w:r w:rsidDel="00000000" w:rsidR="00000000" w:rsidRPr="00000000">
              <w:rPr>
                <w:b w:val="1"/>
                <w:sz w:val="20"/>
                <w:szCs w:val="20"/>
                <w:rtl w:val="0"/>
              </w:rPr>
              <w:t xml:space="preserve"> F+H </w:t>
            </w:r>
          </w:p>
        </w:tc>
      </w:tr>
      <w:tr>
        <w:trPr>
          <w:cantSplit w:val="0"/>
          <w:trHeight w:val="393.95507812499994" w:hRule="atLeast"/>
          <w:tblHeader w:val="0"/>
        </w:trPr>
        <w:tc>
          <w:tcPr>
            <w:vMerge w:val="continue"/>
            <w:tcBorders>
              <w:top w:color="000000" w:space="0" w:sz="5" w:val="single"/>
              <w:left w:color="ff0000" w:space="0" w:sz="10"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ffffff"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b w:val="1"/>
                <w:sz w:val="20"/>
                <w:szCs w:val="20"/>
                <w:rtl w:val="0"/>
              </w:rPr>
              <w:t xml:space="preserve"> AG Ligue </w:t>
            </w:r>
            <w:r w:rsidDel="00000000" w:rsidR="00000000" w:rsidRPr="00000000">
              <w:rPr>
                <w:rtl w:val="0"/>
              </w:rPr>
            </w:r>
          </w:p>
        </w:tc>
        <w:tc>
          <w:tcPr>
            <w:vMerge w:val="continue"/>
            <w:tcBorders>
              <w:top w:color="000000" w:space="0" w:sz="5" w:val="single"/>
              <w:left w:color="cccccc" w:space="0" w:sz="5" w:val="single"/>
              <w:bottom w:color="000000" w:space="0" w:sz="5" w:val="single"/>
              <w:right w:color="ffffff"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ffffff"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274a4" w:val="clear"/>
            <w:tcMar>
              <w:top w:w="0.0" w:type="dxa"/>
              <w:left w:w="40.0" w:type="dxa"/>
              <w:bottom w:w="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rPr>
            </w:pPr>
            <w:r w:rsidDel="00000000" w:rsidR="00000000" w:rsidRPr="00000000">
              <w:rPr>
                <w:b w:val="1"/>
                <w:color w:val="ffffff"/>
                <w:sz w:val="20"/>
                <w:szCs w:val="20"/>
                <w:rtl w:val="0"/>
              </w:rPr>
              <w:t xml:space="preserve"> sportif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6274a4" w:val="clear"/>
            <w:tcMar>
              <w:top w:w="0.0" w:type="dxa"/>
              <w:left w:w="40.0" w:type="dxa"/>
              <w:bottom w:w="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rPr>
            </w:pPr>
            <w:r w:rsidDel="00000000" w:rsidR="00000000" w:rsidRPr="00000000">
              <w:rPr>
                <w:b w:val="1"/>
                <w:color w:val="ffffff"/>
                <w:sz w:val="20"/>
                <w:szCs w:val="20"/>
                <w:rtl w:val="0"/>
              </w:rPr>
              <w:t xml:space="preserve">Régionalisé </w:t>
            </w:r>
            <w:r w:rsidDel="00000000" w:rsidR="00000000" w:rsidRPr="00000000">
              <w:rPr>
                <w:rtl w:val="0"/>
              </w:rPr>
            </w:r>
          </w:p>
        </w:tc>
        <w:tc>
          <w:tcPr>
            <w:vMerge w:val="continue"/>
            <w:tcBorders>
              <w:top w:color="000000"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ff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rPr>
                <w:rFonts w:ascii="Calibri" w:cs="Calibri" w:eastAsia="Calibri" w:hAnsi="Calibri"/>
              </w:rPr>
            </w:pPr>
            <w:r w:rsidDel="00000000" w:rsidR="00000000" w:rsidRPr="00000000">
              <w:rPr>
                <w:rtl w:val="0"/>
              </w:rPr>
            </w:r>
          </w:p>
        </w:tc>
        <w:tc>
          <w:tcPr>
            <w:vMerge w:val="continue"/>
            <w:tcBorders>
              <w:top w:color="000000" w:space="0" w:sz="5" w:val="single"/>
              <w:left w:color="cccccc" w:space="0" w:sz="5" w:val="single"/>
              <w:bottom w:color="000000" w:space="0" w:sz="5" w:val="single"/>
              <w:right w:color="ff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rPr>
                <w:rFonts w:ascii="Calibri" w:cs="Calibri" w:eastAsia="Calibri" w:hAnsi="Calibri"/>
              </w:rPr>
            </w:pPr>
            <w:r w:rsidDel="00000000" w:rsidR="00000000" w:rsidRPr="00000000">
              <w:rPr>
                <w:rtl w:val="0"/>
              </w:rPr>
            </w:r>
          </w:p>
        </w:tc>
      </w:tr>
      <w:tr>
        <w:trPr>
          <w:cantSplit w:val="0"/>
          <w:trHeight w:val="375" w:hRule="atLeast"/>
          <w:tblHeader w:val="0"/>
        </w:trPr>
        <w:tc>
          <w:tcPr>
            <w:tcBorders>
              <w:top w:color="cccccc" w:space="0" w:sz="5" w:val="single"/>
              <w:left w:color="ff0000" w:space="0" w:sz="10" w:val="single"/>
              <w:bottom w:color="000000" w:space="0" w:sz="5" w:val="single"/>
              <w:right w:color="000000" w:space="0" w:sz="5" w:val="single"/>
            </w:tcBorders>
            <w:shd w:fill="ffa07a" w:val="clear"/>
            <w:tcMar>
              <w:top w:w="0.0" w:type="dxa"/>
              <w:left w:w="40.0" w:type="dxa"/>
              <w:bottom w:w="0.0" w:type="dxa"/>
              <w:right w:w="40.0" w:type="dxa"/>
            </w:tcMar>
            <w:vAlign w:val="top"/>
          </w:tcPr>
          <w:p w:rsidR="00000000" w:rsidDel="00000000" w:rsidP="00000000" w:rsidRDefault="00000000" w:rsidRPr="00000000" w14:paraId="0000016A">
            <w:pPr>
              <w:widowControl w:val="0"/>
              <w:jc w:val="center"/>
              <w:rPr>
                <w:rFonts w:ascii="Calibri" w:cs="Calibri" w:eastAsia="Calibri" w:hAnsi="Calibri"/>
              </w:rPr>
            </w:pPr>
            <w:r w:rsidDel="00000000" w:rsidR="00000000" w:rsidRPr="00000000">
              <w:rPr>
                <w:b w:val="1"/>
                <w:color w:val="6274a4"/>
                <w:sz w:val="20"/>
                <w:szCs w:val="20"/>
                <w:rtl w:val="0"/>
              </w:rPr>
              <w:t xml:space="preserve">64000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6B">
            <w:pPr>
              <w:widowControl w:val="0"/>
              <w:rPr>
                <w:rFonts w:ascii="Calibri" w:cs="Calibri" w:eastAsia="Calibri" w:hAnsi="Calibri"/>
              </w:rPr>
            </w:pPr>
            <w:r w:rsidDel="00000000" w:rsidR="00000000" w:rsidRPr="00000000">
              <w:rPr>
                <w:b w:val="1"/>
                <w:color w:val="6274a4"/>
                <w:sz w:val="20"/>
                <w:szCs w:val="20"/>
                <w:rtl w:val="0"/>
              </w:rPr>
              <w:t xml:space="preserve"> CDV PYR ATLANT.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6C">
            <w:pPr>
              <w:widowControl w:val="0"/>
              <w:jc w:val="right"/>
              <w:rPr>
                <w:rFonts w:ascii="Calibri" w:cs="Calibri" w:eastAsia="Calibri" w:hAnsi="Calibri"/>
              </w:rPr>
            </w:pPr>
            <w:r w:rsidDel="00000000" w:rsidR="00000000" w:rsidRPr="00000000">
              <w:rPr>
                <w:b w:val="1"/>
                <w:color w:val="6274a4"/>
                <w:sz w:val="20"/>
                <w:szCs w:val="20"/>
                <w:rtl w:val="0"/>
              </w:rPr>
              <w:t xml:space="preserve">15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6D">
            <w:pPr>
              <w:widowControl w:val="0"/>
              <w:jc w:val="right"/>
              <w:rPr>
                <w:rFonts w:ascii="Calibri" w:cs="Calibri" w:eastAsia="Calibri" w:hAnsi="Calibri"/>
              </w:rPr>
            </w:pPr>
            <w:r w:rsidDel="00000000" w:rsidR="00000000" w:rsidRPr="00000000">
              <w:rPr>
                <w:b w:val="1"/>
                <w:color w:val="6274a4"/>
                <w:sz w:val="20"/>
                <w:szCs w:val="20"/>
                <w:rtl w:val="0"/>
              </w:rPr>
              <w:t xml:space="preserve">402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6E">
            <w:pPr>
              <w:widowControl w:val="0"/>
              <w:jc w:val="right"/>
              <w:rPr>
                <w:rFonts w:ascii="Calibri" w:cs="Calibri" w:eastAsia="Calibri" w:hAnsi="Calibri"/>
              </w:rPr>
            </w:pPr>
            <w:r w:rsidDel="00000000" w:rsidR="00000000" w:rsidRPr="00000000">
              <w:rPr>
                <w:b w:val="1"/>
                <w:color w:val="6274a4"/>
                <w:sz w:val="20"/>
                <w:szCs w:val="20"/>
                <w:rtl w:val="0"/>
              </w:rPr>
              <w:t xml:space="preserve">90</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6F">
            <w:pPr>
              <w:widowControl w:val="0"/>
              <w:jc w:val="right"/>
              <w:rPr>
                <w:rFonts w:ascii="Calibri" w:cs="Calibri" w:eastAsia="Calibri" w:hAnsi="Calibri"/>
              </w:rPr>
            </w:pPr>
            <w:r w:rsidDel="00000000" w:rsidR="00000000" w:rsidRPr="00000000">
              <w:rPr>
                <w:b w:val="1"/>
                <w:color w:val="6274a4"/>
                <w:sz w:val="20"/>
                <w:szCs w:val="20"/>
                <w:rtl w:val="0"/>
              </w:rPr>
              <w:t xml:space="preserve">492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70">
            <w:pPr>
              <w:widowControl w:val="0"/>
              <w:jc w:val="right"/>
              <w:rPr>
                <w:rFonts w:ascii="Calibri" w:cs="Calibri" w:eastAsia="Calibri" w:hAnsi="Calibri"/>
              </w:rPr>
            </w:pPr>
            <w:r w:rsidDel="00000000" w:rsidR="00000000" w:rsidRPr="00000000">
              <w:rPr>
                <w:b w:val="1"/>
                <w:color w:val="6274a4"/>
                <w:sz w:val="20"/>
                <w:szCs w:val="20"/>
                <w:rtl w:val="0"/>
              </w:rPr>
              <w:t xml:space="preserve">1 224</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71">
            <w:pPr>
              <w:widowControl w:val="0"/>
              <w:jc w:val="right"/>
              <w:rPr>
                <w:rFonts w:ascii="Calibri" w:cs="Calibri" w:eastAsia="Calibri" w:hAnsi="Calibri"/>
              </w:rPr>
            </w:pPr>
            <w:r w:rsidDel="00000000" w:rsidR="00000000" w:rsidRPr="00000000">
              <w:rPr>
                <w:b w:val="1"/>
                <w:color w:val="6274a4"/>
                <w:sz w:val="20"/>
                <w:szCs w:val="20"/>
                <w:rtl w:val="0"/>
              </w:rPr>
              <w:t xml:space="preserve">28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72">
            <w:pPr>
              <w:widowControl w:val="0"/>
              <w:jc w:val="right"/>
              <w:rPr>
                <w:rFonts w:ascii="Calibri" w:cs="Calibri" w:eastAsia="Calibri" w:hAnsi="Calibri"/>
              </w:rPr>
            </w:pPr>
            <w:r w:rsidDel="00000000" w:rsidR="00000000" w:rsidRPr="00000000">
              <w:rPr>
                <w:b w:val="1"/>
                <w:color w:val="6274a4"/>
                <w:sz w:val="20"/>
                <w:szCs w:val="20"/>
                <w:rtl w:val="0"/>
              </w:rPr>
              <w:t xml:space="preserve">6</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73">
            <w:pPr>
              <w:widowControl w:val="0"/>
              <w:jc w:val="right"/>
              <w:rPr>
                <w:rFonts w:ascii="Calibri" w:cs="Calibri" w:eastAsia="Calibri" w:hAnsi="Calibri"/>
              </w:rPr>
            </w:pPr>
            <w:r w:rsidDel="00000000" w:rsidR="00000000" w:rsidRPr="00000000">
              <w:rPr>
                <w:b w:val="1"/>
                <w:color w:val="6274a4"/>
                <w:sz w:val="20"/>
                <w:szCs w:val="20"/>
                <w:rtl w:val="0"/>
              </w:rPr>
              <w:t xml:space="preserve">605</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74">
            <w:pPr>
              <w:widowControl w:val="0"/>
              <w:jc w:val="right"/>
              <w:rPr>
                <w:rFonts w:ascii="Calibri" w:cs="Calibri" w:eastAsia="Calibri" w:hAnsi="Calibri"/>
              </w:rPr>
            </w:pPr>
            <w:r w:rsidDel="00000000" w:rsidR="00000000" w:rsidRPr="00000000">
              <w:rPr>
                <w:b w:val="1"/>
                <w:color w:val="6274a4"/>
                <w:sz w:val="20"/>
                <w:szCs w:val="20"/>
                <w:rtl w:val="0"/>
              </w:rPr>
              <w:t xml:space="preserve">1 145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a07a" w:val="clear"/>
            <w:tcMar>
              <w:top w:w="0.0" w:type="dxa"/>
              <w:left w:w="40.0" w:type="dxa"/>
              <w:bottom w:w="0.0" w:type="dxa"/>
              <w:right w:w="40.0" w:type="dxa"/>
            </w:tcMar>
            <w:vAlign w:val="top"/>
          </w:tcPr>
          <w:p w:rsidR="00000000" w:rsidDel="00000000" w:rsidP="00000000" w:rsidRDefault="00000000" w:rsidRPr="00000000" w14:paraId="00000175">
            <w:pPr>
              <w:widowControl w:val="0"/>
              <w:jc w:val="right"/>
              <w:rPr>
                <w:rFonts w:ascii="Calibri" w:cs="Calibri" w:eastAsia="Calibri" w:hAnsi="Calibri"/>
              </w:rPr>
            </w:pPr>
            <w:r w:rsidDel="00000000" w:rsidR="00000000" w:rsidRPr="00000000">
              <w:rPr>
                <w:b w:val="1"/>
                <w:color w:val="6274a4"/>
                <w:sz w:val="20"/>
                <w:szCs w:val="20"/>
                <w:rtl w:val="0"/>
              </w:rPr>
              <w:t xml:space="preserve">1 750</w:t>
            </w:r>
            <w:r w:rsidDel="00000000" w:rsidR="00000000" w:rsidRPr="00000000">
              <w:rPr>
                <w:rtl w:val="0"/>
              </w:rPr>
            </w:r>
          </w:p>
        </w:tc>
      </w:tr>
      <w:tr>
        <w:trPr>
          <w:cantSplit w:val="0"/>
          <w:trHeight w:val="610.76171875" w:hRule="atLeast"/>
          <w:tblHeader w:val="0"/>
        </w:trPr>
        <w:tc>
          <w:tcPr>
            <w:tcBorders>
              <w:top w:color="cccccc" w:space="0" w:sz="5" w:val="single"/>
              <w:left w:color="ff0000" w:space="0" w:sz="10" w:val="single"/>
              <w:bottom w:color="000000" w:space="0" w:sz="5" w:val="single"/>
              <w:right w:color="000000" w:space="0" w:sz="5" w:val="single"/>
            </w:tcBorders>
            <w:shd w:fill="90ee90" w:val="clear"/>
            <w:tcMar>
              <w:top w:w="0.0" w:type="dxa"/>
              <w:left w:w="40.0" w:type="dxa"/>
              <w:bottom w:w="0.0" w:type="dxa"/>
              <w:right w:w="40.0" w:type="dxa"/>
            </w:tcMar>
            <w:vAlign w:val="top"/>
          </w:tcPr>
          <w:p w:rsidR="00000000" w:rsidDel="00000000" w:rsidP="00000000" w:rsidRDefault="00000000" w:rsidRPr="00000000" w14:paraId="00000176">
            <w:pPr>
              <w:widowControl w:val="0"/>
              <w:jc w:val="center"/>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64001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77">
            <w:pPr>
              <w:widowControl w:val="0"/>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Y C BASQUE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78">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79">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122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7A">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46</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7B">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168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7C">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834</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7D">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7E">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7F">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378</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80">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629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81">
            <w:pPr>
              <w:widowControl w:val="0"/>
              <w:jc w:val="right"/>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1 007</w:t>
            </w:r>
            <w:r w:rsidDel="00000000" w:rsidR="00000000" w:rsidRPr="00000000">
              <w:rPr>
                <w:rtl w:val="0"/>
              </w:rPr>
            </w:r>
          </w:p>
        </w:tc>
      </w:tr>
      <w:tr>
        <w:trPr>
          <w:cantSplit w:val="0"/>
          <w:trHeight w:val="315" w:hRule="atLeast"/>
          <w:tblHeader w:val="0"/>
        </w:trPr>
        <w:tc>
          <w:tcPr>
            <w:tcBorders>
              <w:top w:color="cccccc" w:space="0" w:sz="5" w:val="single"/>
              <w:left w:color="ff0000" w:space="0" w:sz="10" w:val="single"/>
              <w:bottom w:color="000000" w:space="0" w:sz="5" w:val="single"/>
              <w:right w:color="000000" w:space="0" w:sz="5" w:val="single"/>
            </w:tcBorders>
            <w:shd w:fill="98fb98" w:val="clear"/>
            <w:tcMar>
              <w:top w:w="0.0" w:type="dxa"/>
              <w:left w:w="40.0" w:type="dxa"/>
              <w:bottom w:w="0.0" w:type="dxa"/>
              <w:right w:w="40.0" w:type="dxa"/>
            </w:tcMar>
            <w:vAlign w:val="top"/>
          </w:tcPr>
          <w:p w:rsidR="00000000" w:rsidDel="00000000" w:rsidP="00000000" w:rsidRDefault="00000000" w:rsidRPr="00000000" w14:paraId="00000182">
            <w:pPr>
              <w:widowControl w:val="0"/>
              <w:jc w:val="center"/>
              <w:rPr>
                <w:rFonts w:ascii="Calibri" w:cs="Calibri" w:eastAsia="Calibri" w:hAnsi="Calibri"/>
              </w:rPr>
            </w:pPr>
            <w:r w:rsidDel="00000000" w:rsidR="00000000" w:rsidRPr="00000000">
              <w:rPr>
                <w:b w:val="1"/>
                <w:color w:val="6274a4"/>
                <w:sz w:val="20"/>
                <w:szCs w:val="20"/>
                <w:rtl w:val="0"/>
              </w:rPr>
              <w:t xml:space="preserve">64003</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3">
            <w:pPr>
              <w:widowControl w:val="0"/>
              <w:rPr>
                <w:rFonts w:ascii="Calibri" w:cs="Calibri" w:eastAsia="Calibri" w:hAnsi="Calibri"/>
              </w:rPr>
            </w:pPr>
            <w:r w:rsidDel="00000000" w:rsidR="00000000" w:rsidRPr="00000000">
              <w:rPr>
                <w:b w:val="1"/>
                <w:color w:val="6274a4"/>
                <w:sz w:val="20"/>
                <w:szCs w:val="20"/>
                <w:rtl w:val="0"/>
              </w:rPr>
              <w:t xml:space="preserve">C M HENDAYE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4">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5">
            <w:pPr>
              <w:widowControl w:val="0"/>
              <w:jc w:val="right"/>
              <w:rPr>
                <w:rFonts w:ascii="Calibri" w:cs="Calibri" w:eastAsia="Calibri" w:hAnsi="Calibri"/>
              </w:rPr>
            </w:pPr>
            <w:r w:rsidDel="00000000" w:rsidR="00000000" w:rsidRPr="00000000">
              <w:rPr>
                <w:b w:val="1"/>
                <w:color w:val="6274a4"/>
                <w:sz w:val="20"/>
                <w:szCs w:val="20"/>
                <w:rtl w:val="0"/>
              </w:rPr>
              <w:t xml:space="preserve">54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6">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7">
            <w:pPr>
              <w:widowControl w:val="0"/>
              <w:jc w:val="right"/>
              <w:rPr>
                <w:rFonts w:ascii="Calibri" w:cs="Calibri" w:eastAsia="Calibri" w:hAnsi="Calibri"/>
              </w:rPr>
            </w:pPr>
            <w:r w:rsidDel="00000000" w:rsidR="00000000" w:rsidRPr="00000000">
              <w:rPr>
                <w:b w:val="1"/>
                <w:color w:val="6274a4"/>
                <w:sz w:val="20"/>
                <w:szCs w:val="20"/>
                <w:rtl w:val="0"/>
              </w:rPr>
              <w:t xml:space="preserve">54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9">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B">
            <w:pPr>
              <w:widowControl w:val="0"/>
              <w:jc w:val="right"/>
              <w:rPr>
                <w:rFonts w:ascii="Calibri" w:cs="Calibri" w:eastAsia="Calibri" w:hAnsi="Calibri"/>
              </w:rPr>
            </w:pPr>
            <w:r w:rsidDel="00000000" w:rsidR="00000000" w:rsidRPr="00000000">
              <w:rPr>
                <w:b w:val="1"/>
                <w:color w:val="6274a4"/>
                <w:sz w:val="20"/>
                <w:szCs w:val="20"/>
                <w:rtl w:val="0"/>
              </w:rPr>
              <w:t xml:space="preserve">15</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C">
            <w:pPr>
              <w:widowControl w:val="0"/>
              <w:jc w:val="right"/>
              <w:rPr>
                <w:rFonts w:ascii="Calibri" w:cs="Calibri" w:eastAsia="Calibri" w:hAnsi="Calibri"/>
              </w:rPr>
            </w:pPr>
            <w:r w:rsidDel="00000000" w:rsidR="00000000" w:rsidRPr="00000000">
              <w:rPr>
                <w:b w:val="1"/>
                <w:color w:val="6274a4"/>
                <w:sz w:val="20"/>
                <w:szCs w:val="20"/>
                <w:rtl w:val="0"/>
              </w:rPr>
              <w:t xml:space="preserve">40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8D">
            <w:pPr>
              <w:widowControl w:val="0"/>
              <w:jc w:val="right"/>
              <w:rPr>
                <w:rFonts w:ascii="Calibri" w:cs="Calibri" w:eastAsia="Calibri" w:hAnsi="Calibri"/>
              </w:rPr>
            </w:pPr>
            <w:r w:rsidDel="00000000" w:rsidR="00000000" w:rsidRPr="00000000">
              <w:rPr>
                <w:b w:val="1"/>
                <w:color w:val="6274a4"/>
                <w:sz w:val="20"/>
                <w:szCs w:val="20"/>
                <w:rtl w:val="0"/>
              </w:rPr>
              <w:t xml:space="preserve">55</w:t>
            </w:r>
            <w:r w:rsidDel="00000000" w:rsidR="00000000" w:rsidRPr="00000000">
              <w:rPr>
                <w:rtl w:val="0"/>
              </w:rPr>
            </w:r>
          </w:p>
        </w:tc>
      </w:tr>
      <w:tr>
        <w:trPr>
          <w:cantSplit w:val="0"/>
          <w:trHeight w:val="300" w:hRule="atLeast"/>
          <w:tblHeader w:val="0"/>
        </w:trPr>
        <w:tc>
          <w:tcPr>
            <w:tcBorders>
              <w:top w:color="cccccc" w:space="0" w:sz="5" w:val="single"/>
              <w:left w:color="ff0000" w:space="0" w:sz="10" w:val="single"/>
              <w:bottom w:color="000000" w:space="0" w:sz="5" w:val="single"/>
              <w:right w:color="000000" w:space="0" w:sz="5" w:val="single"/>
            </w:tcBorders>
            <w:shd w:fill="90ee90" w:val="clear"/>
            <w:tcMar>
              <w:top w:w="0.0" w:type="dxa"/>
              <w:left w:w="40.0" w:type="dxa"/>
              <w:bottom w:w="0.0" w:type="dxa"/>
              <w:right w:w="40.0" w:type="dxa"/>
            </w:tcMar>
            <w:vAlign w:val="top"/>
          </w:tcPr>
          <w:p w:rsidR="00000000" w:rsidDel="00000000" w:rsidP="00000000" w:rsidRDefault="00000000" w:rsidRPr="00000000" w14:paraId="0000018E">
            <w:pPr>
              <w:widowControl w:val="0"/>
              <w:jc w:val="center"/>
              <w:rPr>
                <w:rFonts w:ascii="Calibri" w:cs="Calibri" w:eastAsia="Calibri" w:hAnsi="Calibri"/>
              </w:rPr>
            </w:pPr>
            <w:r w:rsidDel="00000000" w:rsidR="00000000" w:rsidRPr="00000000">
              <w:rPr>
                <w:b w:val="1"/>
                <w:color w:val="6274a4"/>
                <w:sz w:val="20"/>
                <w:szCs w:val="20"/>
                <w:rtl w:val="0"/>
              </w:rPr>
              <w:t xml:space="preserve">64005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8F">
            <w:pPr>
              <w:widowControl w:val="0"/>
              <w:rPr>
                <w:rFonts w:ascii="Calibri" w:cs="Calibri" w:eastAsia="Calibri" w:hAnsi="Calibri"/>
              </w:rPr>
            </w:pPr>
            <w:r w:rsidDel="00000000" w:rsidR="00000000" w:rsidRPr="00000000">
              <w:rPr>
                <w:b w:val="1"/>
                <w:color w:val="6274a4"/>
                <w:sz w:val="20"/>
                <w:szCs w:val="20"/>
                <w:rtl w:val="0"/>
              </w:rPr>
              <w:t xml:space="preserve">C NAUTIQ PYRENEEN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90">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91">
            <w:pPr>
              <w:widowControl w:val="0"/>
              <w:jc w:val="right"/>
              <w:rPr>
                <w:rFonts w:ascii="Calibri" w:cs="Calibri" w:eastAsia="Calibri" w:hAnsi="Calibri"/>
              </w:rPr>
            </w:pPr>
            <w:r w:rsidDel="00000000" w:rsidR="00000000" w:rsidRPr="00000000">
              <w:rPr>
                <w:b w:val="1"/>
                <w:color w:val="6274a4"/>
                <w:sz w:val="20"/>
                <w:szCs w:val="20"/>
                <w:rtl w:val="0"/>
              </w:rPr>
              <w:t xml:space="preserve">114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92">
            <w:pPr>
              <w:widowControl w:val="0"/>
              <w:jc w:val="right"/>
              <w:rPr>
                <w:rFonts w:ascii="Calibri" w:cs="Calibri" w:eastAsia="Calibri" w:hAnsi="Calibri"/>
              </w:rPr>
            </w:pPr>
            <w:r w:rsidDel="00000000" w:rsidR="00000000" w:rsidRPr="00000000">
              <w:rPr>
                <w:b w:val="1"/>
                <w:color w:val="6274a4"/>
                <w:sz w:val="20"/>
                <w:szCs w:val="20"/>
                <w:rtl w:val="0"/>
              </w:rPr>
              <w:t xml:space="preserve">38</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93">
            <w:pPr>
              <w:widowControl w:val="0"/>
              <w:jc w:val="right"/>
              <w:rPr>
                <w:rFonts w:ascii="Calibri" w:cs="Calibri" w:eastAsia="Calibri" w:hAnsi="Calibri"/>
              </w:rPr>
            </w:pPr>
            <w:r w:rsidDel="00000000" w:rsidR="00000000" w:rsidRPr="00000000">
              <w:rPr>
                <w:b w:val="1"/>
                <w:color w:val="6274a4"/>
                <w:sz w:val="20"/>
                <w:szCs w:val="20"/>
                <w:rtl w:val="0"/>
              </w:rPr>
              <w:t xml:space="preserve">152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94">
            <w:pPr>
              <w:widowControl w:val="0"/>
              <w:jc w:val="right"/>
              <w:rPr>
                <w:rFonts w:ascii="Calibri" w:cs="Calibri" w:eastAsia="Calibri" w:hAnsi="Calibri"/>
              </w:rPr>
            </w:pPr>
            <w:r w:rsidDel="00000000" w:rsidR="00000000" w:rsidRPr="00000000">
              <w:rPr>
                <w:b w:val="1"/>
                <w:color w:val="6274a4"/>
                <w:sz w:val="20"/>
                <w:szCs w:val="20"/>
                <w:rtl w:val="0"/>
              </w:rPr>
              <w:t xml:space="preserve">72</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95">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96">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97">
            <w:pPr>
              <w:widowControl w:val="0"/>
              <w:jc w:val="right"/>
              <w:rPr>
                <w:rFonts w:ascii="Calibri" w:cs="Calibri" w:eastAsia="Calibri" w:hAnsi="Calibri"/>
              </w:rPr>
            </w:pPr>
            <w:r w:rsidDel="00000000" w:rsidR="00000000" w:rsidRPr="00000000">
              <w:rPr>
                <w:b w:val="1"/>
                <w:color w:val="6274a4"/>
                <w:sz w:val="20"/>
                <w:szCs w:val="20"/>
                <w:rtl w:val="0"/>
              </w:rPr>
              <w:t xml:space="preserve">61</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98">
            <w:pPr>
              <w:widowControl w:val="0"/>
              <w:jc w:val="right"/>
              <w:rPr>
                <w:rFonts w:ascii="Calibri" w:cs="Calibri" w:eastAsia="Calibri" w:hAnsi="Calibri"/>
              </w:rPr>
            </w:pPr>
            <w:r w:rsidDel="00000000" w:rsidR="00000000" w:rsidRPr="00000000">
              <w:rPr>
                <w:b w:val="1"/>
                <w:color w:val="6274a4"/>
                <w:sz w:val="20"/>
                <w:szCs w:val="20"/>
                <w:rtl w:val="0"/>
              </w:rPr>
              <w:t xml:space="preserve">165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99">
            <w:pPr>
              <w:widowControl w:val="0"/>
              <w:jc w:val="right"/>
              <w:rPr>
                <w:rFonts w:ascii="Calibri" w:cs="Calibri" w:eastAsia="Calibri" w:hAnsi="Calibri"/>
              </w:rPr>
            </w:pPr>
            <w:r w:rsidDel="00000000" w:rsidR="00000000" w:rsidRPr="00000000">
              <w:rPr>
                <w:b w:val="1"/>
                <w:color w:val="6274a4"/>
                <w:sz w:val="20"/>
                <w:szCs w:val="20"/>
                <w:rtl w:val="0"/>
              </w:rPr>
              <w:t xml:space="preserve">226</w:t>
            </w:r>
            <w:r w:rsidDel="00000000" w:rsidR="00000000" w:rsidRPr="00000000">
              <w:rPr>
                <w:rtl w:val="0"/>
              </w:rPr>
            </w:r>
          </w:p>
        </w:tc>
      </w:tr>
      <w:tr>
        <w:trPr>
          <w:cantSplit w:val="0"/>
          <w:trHeight w:val="293.83789062499994" w:hRule="atLeast"/>
          <w:tblHeader w:val="0"/>
        </w:trPr>
        <w:tc>
          <w:tcPr>
            <w:tcBorders>
              <w:top w:color="cccccc" w:space="0" w:sz="5" w:val="single"/>
              <w:left w:color="ff0000" w:space="0" w:sz="10" w:val="single"/>
              <w:bottom w:color="000000" w:space="0" w:sz="5" w:val="single"/>
              <w:right w:color="000000" w:space="0" w:sz="5" w:val="single"/>
            </w:tcBorders>
            <w:shd w:fill="98fb98" w:val="clear"/>
            <w:tcMar>
              <w:top w:w="0.0" w:type="dxa"/>
              <w:left w:w="40.0" w:type="dxa"/>
              <w:bottom w:w="0.0" w:type="dxa"/>
              <w:right w:w="40.0" w:type="dxa"/>
            </w:tcMar>
            <w:vAlign w:val="top"/>
          </w:tcPr>
          <w:p w:rsidR="00000000" w:rsidDel="00000000" w:rsidP="00000000" w:rsidRDefault="00000000" w:rsidRPr="00000000" w14:paraId="0000019A">
            <w:pPr>
              <w:widowControl w:val="0"/>
              <w:jc w:val="center"/>
              <w:rPr>
                <w:rFonts w:ascii="Calibri" w:cs="Calibri" w:eastAsia="Calibri" w:hAnsi="Calibri"/>
              </w:rPr>
            </w:pPr>
            <w:r w:rsidDel="00000000" w:rsidR="00000000" w:rsidRPr="00000000">
              <w:rPr>
                <w:b w:val="1"/>
                <w:color w:val="6274a4"/>
                <w:sz w:val="20"/>
                <w:szCs w:val="20"/>
                <w:rtl w:val="0"/>
              </w:rPr>
              <w:t xml:space="preserve">64006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9B">
            <w:pPr>
              <w:widowControl w:val="0"/>
              <w:rPr>
                <w:rFonts w:ascii="Calibri" w:cs="Calibri" w:eastAsia="Calibri" w:hAnsi="Calibri"/>
              </w:rPr>
            </w:pPr>
            <w:r w:rsidDel="00000000" w:rsidR="00000000" w:rsidRPr="00000000">
              <w:rPr>
                <w:b w:val="1"/>
                <w:color w:val="6274a4"/>
                <w:sz w:val="20"/>
                <w:szCs w:val="20"/>
                <w:rtl w:val="0"/>
              </w:rPr>
              <w:t xml:space="preserve">YCAA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9C">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9D">
            <w:pPr>
              <w:widowControl w:val="0"/>
              <w:jc w:val="right"/>
              <w:rPr>
                <w:rFonts w:ascii="Calibri" w:cs="Calibri" w:eastAsia="Calibri" w:hAnsi="Calibri"/>
              </w:rPr>
            </w:pPr>
            <w:r w:rsidDel="00000000" w:rsidR="00000000" w:rsidRPr="00000000">
              <w:rPr>
                <w:b w:val="1"/>
                <w:color w:val="6274a4"/>
                <w:sz w:val="20"/>
                <w:szCs w:val="20"/>
                <w:rtl w:val="0"/>
              </w:rPr>
              <w:t xml:space="preserve">18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9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9F">
            <w:pPr>
              <w:widowControl w:val="0"/>
              <w:jc w:val="right"/>
              <w:rPr>
                <w:rFonts w:ascii="Calibri" w:cs="Calibri" w:eastAsia="Calibri" w:hAnsi="Calibri"/>
              </w:rPr>
            </w:pPr>
            <w:r w:rsidDel="00000000" w:rsidR="00000000" w:rsidRPr="00000000">
              <w:rPr>
                <w:b w:val="1"/>
                <w:color w:val="6274a4"/>
                <w:sz w:val="20"/>
                <w:szCs w:val="20"/>
                <w:rtl w:val="0"/>
              </w:rPr>
              <w:t xml:space="preserve">18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A0">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A1">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A2">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A3">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A4">
            <w:pPr>
              <w:widowControl w:val="0"/>
              <w:jc w:val="right"/>
              <w:rPr>
                <w:rFonts w:ascii="Calibri" w:cs="Calibri" w:eastAsia="Calibri" w:hAnsi="Calibri"/>
              </w:rPr>
            </w:pPr>
            <w:r w:rsidDel="00000000" w:rsidR="00000000" w:rsidRPr="00000000">
              <w:rPr>
                <w:b w:val="1"/>
                <w:color w:val="6274a4"/>
                <w:sz w:val="20"/>
                <w:szCs w:val="20"/>
                <w:rtl w:val="0"/>
              </w:rPr>
              <w:t xml:space="preserve">20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A5">
            <w:pPr>
              <w:widowControl w:val="0"/>
              <w:jc w:val="right"/>
              <w:rPr>
                <w:rFonts w:ascii="Calibri" w:cs="Calibri" w:eastAsia="Calibri" w:hAnsi="Calibri"/>
              </w:rPr>
            </w:pPr>
            <w:r w:rsidDel="00000000" w:rsidR="00000000" w:rsidRPr="00000000">
              <w:rPr>
                <w:b w:val="1"/>
                <w:color w:val="6274a4"/>
                <w:sz w:val="20"/>
                <w:szCs w:val="20"/>
                <w:rtl w:val="0"/>
              </w:rPr>
              <w:t xml:space="preserve">20</w:t>
            </w:r>
            <w:r w:rsidDel="00000000" w:rsidR="00000000" w:rsidRPr="00000000">
              <w:rPr>
                <w:rtl w:val="0"/>
              </w:rPr>
            </w:r>
          </w:p>
        </w:tc>
      </w:tr>
      <w:tr>
        <w:trPr>
          <w:cantSplit w:val="0"/>
          <w:trHeight w:val="315" w:hRule="atLeast"/>
          <w:tblHeader w:val="0"/>
        </w:trPr>
        <w:tc>
          <w:tcPr>
            <w:tcBorders>
              <w:top w:color="cccccc" w:space="0" w:sz="5" w:val="single"/>
              <w:left w:color="ff0000" w:space="0" w:sz="10" w:val="single"/>
              <w:bottom w:color="000000" w:space="0" w:sz="5" w:val="single"/>
              <w:right w:color="000000" w:space="0" w:sz="5" w:val="single"/>
            </w:tcBorders>
            <w:shd w:fill="90ee90" w:val="clear"/>
            <w:tcMar>
              <w:top w:w="0.0" w:type="dxa"/>
              <w:left w:w="40.0" w:type="dxa"/>
              <w:bottom w:w="0.0" w:type="dxa"/>
              <w:right w:w="40.0" w:type="dxa"/>
            </w:tcMar>
            <w:vAlign w:val="top"/>
          </w:tcPr>
          <w:p w:rsidR="00000000" w:rsidDel="00000000" w:rsidP="00000000" w:rsidRDefault="00000000" w:rsidRPr="00000000" w14:paraId="000001A6">
            <w:pPr>
              <w:widowControl w:val="0"/>
              <w:jc w:val="center"/>
              <w:rPr>
                <w:rFonts w:ascii="Calibri" w:cs="Calibri" w:eastAsia="Calibri" w:hAnsi="Calibri"/>
              </w:rPr>
            </w:pPr>
            <w:r w:rsidDel="00000000" w:rsidR="00000000" w:rsidRPr="00000000">
              <w:rPr>
                <w:b w:val="1"/>
                <w:color w:val="6274a4"/>
                <w:sz w:val="20"/>
                <w:szCs w:val="20"/>
                <w:rtl w:val="0"/>
              </w:rPr>
              <w:t xml:space="preserve">64013</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A7">
            <w:pPr>
              <w:widowControl w:val="0"/>
              <w:rPr>
                <w:rFonts w:ascii="Calibri" w:cs="Calibri" w:eastAsia="Calibri" w:hAnsi="Calibri"/>
              </w:rPr>
            </w:pPr>
            <w:r w:rsidDel="00000000" w:rsidR="00000000" w:rsidRPr="00000000">
              <w:rPr>
                <w:b w:val="1"/>
                <w:color w:val="6274a4"/>
                <w:sz w:val="20"/>
                <w:szCs w:val="20"/>
                <w:rtl w:val="0"/>
              </w:rPr>
              <w:t xml:space="preserve">YCH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A8">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A9">
            <w:pPr>
              <w:widowControl w:val="0"/>
              <w:jc w:val="right"/>
              <w:rPr>
                <w:rFonts w:ascii="Calibri" w:cs="Calibri" w:eastAsia="Calibri" w:hAnsi="Calibri"/>
              </w:rPr>
            </w:pPr>
            <w:r w:rsidDel="00000000" w:rsidR="00000000" w:rsidRPr="00000000">
              <w:rPr>
                <w:b w:val="1"/>
                <w:color w:val="6274a4"/>
                <w:sz w:val="20"/>
                <w:szCs w:val="20"/>
                <w:rtl w:val="0"/>
              </w:rPr>
              <w:t xml:space="preserve">39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A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AB">
            <w:pPr>
              <w:widowControl w:val="0"/>
              <w:jc w:val="right"/>
              <w:rPr>
                <w:rFonts w:ascii="Calibri" w:cs="Calibri" w:eastAsia="Calibri" w:hAnsi="Calibri"/>
              </w:rPr>
            </w:pPr>
            <w:r w:rsidDel="00000000" w:rsidR="00000000" w:rsidRPr="00000000">
              <w:rPr>
                <w:b w:val="1"/>
                <w:color w:val="6274a4"/>
                <w:sz w:val="20"/>
                <w:szCs w:val="20"/>
                <w:rtl w:val="0"/>
              </w:rPr>
              <w:t xml:space="preserve">39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AC">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AD">
            <w:pPr>
              <w:widowControl w:val="0"/>
              <w:jc w:val="right"/>
              <w:rPr>
                <w:rFonts w:ascii="Calibri" w:cs="Calibri" w:eastAsia="Calibri" w:hAnsi="Calibri"/>
              </w:rPr>
            </w:pPr>
            <w:r w:rsidDel="00000000" w:rsidR="00000000" w:rsidRPr="00000000">
              <w:rPr>
                <w:b w:val="1"/>
                <w:color w:val="6274a4"/>
                <w:sz w:val="20"/>
                <w:szCs w:val="20"/>
                <w:rtl w:val="0"/>
              </w:rPr>
              <w:t xml:space="preserve">20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AE">
            <w:pPr>
              <w:widowControl w:val="0"/>
              <w:jc w:val="right"/>
              <w:rPr>
                <w:rFonts w:ascii="Calibri" w:cs="Calibri" w:eastAsia="Calibri" w:hAnsi="Calibri"/>
              </w:rPr>
            </w:pPr>
            <w:r w:rsidDel="00000000" w:rsidR="00000000" w:rsidRPr="00000000">
              <w:rPr>
                <w:b w:val="1"/>
                <w:color w:val="6274a4"/>
                <w:sz w:val="20"/>
                <w:szCs w:val="20"/>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AF">
            <w:pPr>
              <w:widowControl w:val="0"/>
              <w:jc w:val="right"/>
              <w:rPr>
                <w:rFonts w:ascii="Calibri" w:cs="Calibri" w:eastAsia="Calibri" w:hAnsi="Calibri"/>
              </w:rPr>
            </w:pPr>
            <w:r w:rsidDel="00000000" w:rsidR="00000000" w:rsidRPr="00000000">
              <w:rPr>
                <w:b w:val="1"/>
                <w:color w:val="6274a4"/>
                <w:sz w:val="20"/>
                <w:szCs w:val="20"/>
                <w:rtl w:val="0"/>
              </w:rPr>
              <w:t xml:space="preserve">13</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B0">
            <w:pPr>
              <w:widowControl w:val="0"/>
              <w:jc w:val="right"/>
              <w:rPr>
                <w:rFonts w:ascii="Calibri" w:cs="Calibri" w:eastAsia="Calibri" w:hAnsi="Calibri"/>
              </w:rPr>
            </w:pPr>
            <w:r w:rsidDel="00000000" w:rsidR="00000000" w:rsidRPr="00000000">
              <w:rPr>
                <w:b w:val="1"/>
                <w:color w:val="6274a4"/>
                <w:sz w:val="20"/>
                <w:szCs w:val="20"/>
                <w:rtl w:val="0"/>
              </w:rPr>
              <w:t xml:space="preserve">50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B1">
            <w:pPr>
              <w:widowControl w:val="0"/>
              <w:jc w:val="right"/>
              <w:rPr>
                <w:rFonts w:ascii="Calibri" w:cs="Calibri" w:eastAsia="Calibri" w:hAnsi="Calibri"/>
              </w:rPr>
            </w:pPr>
            <w:r w:rsidDel="00000000" w:rsidR="00000000" w:rsidRPr="00000000">
              <w:rPr>
                <w:b w:val="1"/>
                <w:color w:val="6274a4"/>
                <w:sz w:val="20"/>
                <w:szCs w:val="20"/>
                <w:rtl w:val="0"/>
              </w:rPr>
              <w:t xml:space="preserve">63</w:t>
            </w:r>
            <w:r w:rsidDel="00000000" w:rsidR="00000000" w:rsidRPr="00000000">
              <w:rPr>
                <w:rtl w:val="0"/>
              </w:rPr>
            </w:r>
          </w:p>
        </w:tc>
      </w:tr>
      <w:tr>
        <w:trPr>
          <w:cantSplit w:val="0"/>
          <w:trHeight w:val="300" w:hRule="atLeast"/>
          <w:tblHeader w:val="0"/>
        </w:trPr>
        <w:tc>
          <w:tcPr>
            <w:tcBorders>
              <w:top w:color="cccccc" w:space="0" w:sz="5" w:val="single"/>
              <w:left w:color="ff0000" w:space="0" w:sz="10" w:val="single"/>
              <w:bottom w:color="000000" w:space="0" w:sz="5" w:val="single"/>
              <w:right w:color="000000" w:space="0" w:sz="5" w:val="single"/>
            </w:tcBorders>
            <w:shd w:fill="98fb98" w:val="clear"/>
            <w:tcMar>
              <w:top w:w="0.0" w:type="dxa"/>
              <w:left w:w="40.0" w:type="dxa"/>
              <w:bottom w:w="0.0" w:type="dxa"/>
              <w:right w:w="40.0" w:type="dxa"/>
            </w:tcMar>
            <w:vAlign w:val="top"/>
          </w:tcPr>
          <w:p w:rsidR="00000000" w:rsidDel="00000000" w:rsidP="00000000" w:rsidRDefault="00000000" w:rsidRPr="00000000" w14:paraId="000001B2">
            <w:pPr>
              <w:widowControl w:val="0"/>
              <w:jc w:val="center"/>
              <w:rPr>
                <w:rFonts w:ascii="Calibri" w:cs="Calibri" w:eastAsia="Calibri" w:hAnsi="Calibri"/>
              </w:rPr>
            </w:pPr>
            <w:r w:rsidDel="00000000" w:rsidR="00000000" w:rsidRPr="00000000">
              <w:rPr>
                <w:b w:val="1"/>
                <w:color w:val="6274a4"/>
                <w:sz w:val="20"/>
                <w:szCs w:val="20"/>
                <w:rtl w:val="0"/>
              </w:rPr>
              <w:t xml:space="preserve">64015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3">
            <w:pPr>
              <w:widowControl w:val="0"/>
              <w:rPr>
                <w:rFonts w:ascii="Calibri" w:cs="Calibri" w:eastAsia="Calibri" w:hAnsi="Calibri"/>
              </w:rPr>
            </w:pPr>
            <w:r w:rsidDel="00000000" w:rsidR="00000000" w:rsidRPr="00000000">
              <w:rPr>
                <w:b w:val="1"/>
                <w:color w:val="6274a4"/>
                <w:sz w:val="20"/>
                <w:szCs w:val="20"/>
                <w:rtl w:val="0"/>
              </w:rPr>
              <w:t xml:space="preserve">C ADOUR PLAISANCE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4">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5">
            <w:pPr>
              <w:widowControl w:val="0"/>
              <w:jc w:val="right"/>
              <w:rPr>
                <w:rFonts w:ascii="Calibri" w:cs="Calibri" w:eastAsia="Calibri" w:hAnsi="Calibri"/>
              </w:rPr>
            </w:pPr>
            <w:r w:rsidDel="00000000" w:rsidR="00000000" w:rsidRPr="00000000">
              <w:rPr>
                <w:b w:val="1"/>
                <w:color w:val="6274a4"/>
                <w:sz w:val="20"/>
                <w:szCs w:val="20"/>
                <w:rtl w:val="0"/>
              </w:rPr>
              <w:t xml:space="preserve">7</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6">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7">
            <w:pPr>
              <w:widowControl w:val="0"/>
              <w:jc w:val="right"/>
              <w:rPr>
                <w:rFonts w:ascii="Calibri" w:cs="Calibri" w:eastAsia="Calibri" w:hAnsi="Calibri"/>
              </w:rPr>
            </w:pPr>
            <w:r w:rsidDel="00000000" w:rsidR="00000000" w:rsidRPr="00000000">
              <w:rPr>
                <w:b w:val="1"/>
                <w:color w:val="6274a4"/>
                <w:sz w:val="20"/>
                <w:szCs w:val="20"/>
                <w:rtl w:val="0"/>
              </w:rPr>
              <w:t xml:space="preserve">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8">
            <w:pPr>
              <w:widowControl w:val="0"/>
              <w:jc w:val="right"/>
              <w:rPr>
                <w:rFonts w:ascii="Calibri" w:cs="Calibri" w:eastAsia="Calibri" w:hAnsi="Calibri"/>
              </w:rPr>
            </w:pPr>
            <w:r w:rsidDel="00000000" w:rsidR="00000000" w:rsidRPr="00000000">
              <w:rPr>
                <w:b w:val="1"/>
                <w:color w:val="6274a4"/>
                <w:sz w:val="20"/>
                <w:szCs w:val="20"/>
                <w:rtl w:val="0"/>
              </w:rPr>
              <w:t xml:space="preserve">55</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B">
            <w:pPr>
              <w:widowControl w:val="0"/>
              <w:jc w:val="right"/>
              <w:rPr>
                <w:rFonts w:ascii="Calibri" w:cs="Calibri" w:eastAsia="Calibri" w:hAnsi="Calibri"/>
              </w:rPr>
            </w:pPr>
            <w:r w:rsidDel="00000000" w:rsidR="00000000" w:rsidRPr="00000000">
              <w:rPr>
                <w:b w:val="1"/>
                <w:color w:val="6274a4"/>
                <w:sz w:val="20"/>
                <w:szCs w:val="20"/>
                <w:rtl w:val="0"/>
              </w:rPr>
              <w:t xml:space="preserve">22</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C">
            <w:pPr>
              <w:widowControl w:val="0"/>
              <w:jc w:val="right"/>
              <w:rPr>
                <w:rFonts w:ascii="Calibri" w:cs="Calibri" w:eastAsia="Calibri" w:hAnsi="Calibri"/>
              </w:rPr>
            </w:pPr>
            <w:r w:rsidDel="00000000" w:rsidR="00000000" w:rsidRPr="00000000">
              <w:rPr>
                <w:b w:val="1"/>
                <w:color w:val="6274a4"/>
                <w:sz w:val="20"/>
                <w:szCs w:val="20"/>
                <w:rtl w:val="0"/>
              </w:rPr>
              <w:t xml:space="preserve">42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BD">
            <w:pPr>
              <w:widowControl w:val="0"/>
              <w:jc w:val="right"/>
              <w:rPr>
                <w:rFonts w:ascii="Calibri" w:cs="Calibri" w:eastAsia="Calibri" w:hAnsi="Calibri"/>
              </w:rPr>
            </w:pPr>
            <w:r w:rsidDel="00000000" w:rsidR="00000000" w:rsidRPr="00000000">
              <w:rPr>
                <w:b w:val="1"/>
                <w:color w:val="6274a4"/>
                <w:sz w:val="20"/>
                <w:szCs w:val="20"/>
                <w:rtl w:val="0"/>
              </w:rPr>
              <w:t xml:space="preserve">64</w:t>
            </w:r>
            <w:r w:rsidDel="00000000" w:rsidR="00000000" w:rsidRPr="00000000">
              <w:rPr>
                <w:rtl w:val="0"/>
              </w:rPr>
            </w:r>
          </w:p>
        </w:tc>
      </w:tr>
      <w:tr>
        <w:trPr>
          <w:cantSplit w:val="0"/>
          <w:trHeight w:val="270" w:hRule="atLeast"/>
          <w:tblHeader w:val="0"/>
        </w:trPr>
        <w:tc>
          <w:tcPr>
            <w:tcBorders>
              <w:top w:color="cccccc" w:space="0" w:sz="5" w:val="single"/>
              <w:left w:color="ff0000" w:space="0" w:sz="10" w:val="single"/>
              <w:bottom w:color="000000" w:space="0" w:sz="5" w:val="single"/>
              <w:right w:color="000000" w:space="0" w:sz="5" w:val="single"/>
            </w:tcBorders>
            <w:shd w:fill="90ee90" w:val="clear"/>
            <w:tcMar>
              <w:top w:w="0.0" w:type="dxa"/>
              <w:left w:w="40.0" w:type="dxa"/>
              <w:bottom w:w="0.0" w:type="dxa"/>
              <w:right w:w="40.0" w:type="dxa"/>
            </w:tcMar>
            <w:vAlign w:val="top"/>
          </w:tcPr>
          <w:p w:rsidR="00000000" w:rsidDel="00000000" w:rsidP="00000000" w:rsidRDefault="00000000" w:rsidRPr="00000000" w14:paraId="000001BE">
            <w:pPr>
              <w:widowControl w:val="0"/>
              <w:jc w:val="center"/>
              <w:rPr>
                <w:rFonts w:ascii="Calibri" w:cs="Calibri" w:eastAsia="Calibri" w:hAnsi="Calibri"/>
              </w:rPr>
            </w:pPr>
            <w:r w:rsidDel="00000000" w:rsidR="00000000" w:rsidRPr="00000000">
              <w:rPr>
                <w:b w:val="1"/>
                <w:color w:val="6274a4"/>
                <w:sz w:val="20"/>
                <w:szCs w:val="20"/>
                <w:rtl w:val="0"/>
              </w:rPr>
              <w:t xml:space="preserve">64017</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BF">
            <w:pPr>
              <w:widowControl w:val="0"/>
              <w:rPr>
                <w:rFonts w:ascii="Calibri" w:cs="Calibri" w:eastAsia="Calibri" w:hAnsi="Calibri"/>
              </w:rPr>
            </w:pPr>
            <w:r w:rsidDel="00000000" w:rsidR="00000000" w:rsidRPr="00000000">
              <w:rPr>
                <w:b w:val="1"/>
                <w:color w:val="6274a4"/>
                <w:sz w:val="20"/>
                <w:szCs w:val="20"/>
                <w:rtl w:val="0"/>
              </w:rPr>
              <w:t xml:space="preserve">EUSKAL KITE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C0">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C1">
            <w:pPr>
              <w:widowControl w:val="0"/>
              <w:jc w:val="right"/>
              <w:rPr>
                <w:rFonts w:ascii="Calibri" w:cs="Calibri" w:eastAsia="Calibri" w:hAnsi="Calibri"/>
              </w:rPr>
            </w:pPr>
            <w:r w:rsidDel="00000000" w:rsidR="00000000" w:rsidRPr="00000000">
              <w:rPr>
                <w:b w:val="1"/>
                <w:color w:val="6274a4"/>
                <w:sz w:val="20"/>
                <w:szCs w:val="20"/>
                <w:rtl w:val="0"/>
              </w:rPr>
              <w:t xml:space="preserve">37</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C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C3">
            <w:pPr>
              <w:widowControl w:val="0"/>
              <w:jc w:val="right"/>
              <w:rPr>
                <w:rFonts w:ascii="Calibri" w:cs="Calibri" w:eastAsia="Calibri" w:hAnsi="Calibri"/>
              </w:rPr>
            </w:pPr>
            <w:r w:rsidDel="00000000" w:rsidR="00000000" w:rsidRPr="00000000">
              <w:rPr>
                <w:b w:val="1"/>
                <w:color w:val="6274a4"/>
                <w:sz w:val="20"/>
                <w:szCs w:val="20"/>
                <w:rtl w:val="0"/>
              </w:rPr>
              <w:t xml:space="preserve">37</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C4">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C6">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C7">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C8">
            <w:pPr>
              <w:widowControl w:val="0"/>
              <w:jc w:val="right"/>
              <w:rPr>
                <w:rFonts w:ascii="Calibri" w:cs="Calibri" w:eastAsia="Calibri" w:hAnsi="Calibri"/>
              </w:rPr>
            </w:pPr>
            <w:r w:rsidDel="00000000" w:rsidR="00000000" w:rsidRPr="00000000">
              <w:rPr>
                <w:b w:val="1"/>
                <w:color w:val="6274a4"/>
                <w:sz w:val="20"/>
                <w:szCs w:val="20"/>
                <w:rtl w:val="0"/>
              </w:rPr>
              <w:t xml:space="preserve">34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C9">
            <w:pPr>
              <w:widowControl w:val="0"/>
              <w:jc w:val="right"/>
              <w:rPr>
                <w:rFonts w:ascii="Calibri" w:cs="Calibri" w:eastAsia="Calibri" w:hAnsi="Calibri"/>
              </w:rPr>
            </w:pPr>
            <w:r w:rsidDel="00000000" w:rsidR="00000000" w:rsidRPr="00000000">
              <w:rPr>
                <w:b w:val="1"/>
                <w:color w:val="6274a4"/>
                <w:sz w:val="20"/>
                <w:szCs w:val="20"/>
                <w:rtl w:val="0"/>
              </w:rPr>
              <w:t xml:space="preserve">37</w:t>
            </w:r>
            <w:r w:rsidDel="00000000" w:rsidR="00000000" w:rsidRPr="00000000">
              <w:rPr>
                <w:rtl w:val="0"/>
              </w:rPr>
            </w:r>
          </w:p>
        </w:tc>
      </w:tr>
      <w:tr>
        <w:trPr>
          <w:cantSplit w:val="0"/>
          <w:trHeight w:val="300" w:hRule="atLeast"/>
          <w:tblHeader w:val="0"/>
        </w:trPr>
        <w:tc>
          <w:tcPr>
            <w:tcBorders>
              <w:top w:color="cccccc" w:space="0" w:sz="5" w:val="single"/>
              <w:left w:color="ff0000" w:space="0" w:sz="10" w:val="single"/>
              <w:bottom w:color="000000" w:space="0" w:sz="5" w:val="single"/>
              <w:right w:color="000000" w:space="0" w:sz="5" w:val="single"/>
            </w:tcBorders>
            <w:shd w:fill="98fb98" w:val="clear"/>
            <w:tcMar>
              <w:top w:w="0.0" w:type="dxa"/>
              <w:left w:w="40.0" w:type="dxa"/>
              <w:bottom w:w="0.0" w:type="dxa"/>
              <w:right w:w="40.0" w:type="dxa"/>
            </w:tcMar>
            <w:vAlign w:val="top"/>
          </w:tcPr>
          <w:p w:rsidR="00000000" w:rsidDel="00000000" w:rsidP="00000000" w:rsidRDefault="00000000" w:rsidRPr="00000000" w14:paraId="000001CA">
            <w:pPr>
              <w:widowControl w:val="0"/>
              <w:jc w:val="center"/>
              <w:rPr>
                <w:rFonts w:ascii="Calibri" w:cs="Calibri" w:eastAsia="Calibri" w:hAnsi="Calibri"/>
              </w:rPr>
            </w:pPr>
            <w:r w:rsidDel="00000000" w:rsidR="00000000" w:rsidRPr="00000000">
              <w:rPr>
                <w:b w:val="1"/>
                <w:color w:val="6274a4"/>
                <w:sz w:val="20"/>
                <w:szCs w:val="20"/>
                <w:rtl w:val="0"/>
              </w:rPr>
              <w:t xml:space="preserve">64018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CB">
            <w:pPr>
              <w:widowControl w:val="0"/>
              <w:rPr>
                <w:rFonts w:ascii="Calibri" w:cs="Calibri" w:eastAsia="Calibri" w:hAnsi="Calibri"/>
              </w:rPr>
            </w:pPr>
            <w:r w:rsidDel="00000000" w:rsidR="00000000" w:rsidRPr="00000000">
              <w:rPr>
                <w:b w:val="1"/>
                <w:color w:val="6274a4"/>
                <w:sz w:val="20"/>
                <w:szCs w:val="20"/>
                <w:rtl w:val="0"/>
              </w:rPr>
              <w:t xml:space="preserve">EDM64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CD">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CE">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CF">
            <w:pPr>
              <w:widowControl w:val="0"/>
              <w:jc w:val="right"/>
              <w:rPr>
                <w:rFonts w:ascii="Calibri" w:cs="Calibri" w:eastAsia="Calibri" w:hAnsi="Calibri"/>
              </w:rPr>
            </w:pPr>
            <w:r w:rsidDel="00000000" w:rsidR="00000000" w:rsidRPr="00000000">
              <w:rPr>
                <w:b w:val="1"/>
                <w:color w:val="6274a4"/>
                <w:sz w:val="20"/>
                <w:szCs w:val="20"/>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D0">
            <w:pPr>
              <w:widowControl w:val="0"/>
              <w:jc w:val="right"/>
              <w:rPr>
                <w:rFonts w:ascii="Calibri" w:cs="Calibri" w:eastAsia="Calibri" w:hAnsi="Calibri"/>
              </w:rPr>
            </w:pPr>
            <w:r w:rsidDel="00000000" w:rsidR="00000000" w:rsidRPr="00000000">
              <w:rPr>
                <w:b w:val="1"/>
                <w:color w:val="6274a4"/>
                <w:sz w:val="20"/>
                <w:szCs w:val="20"/>
                <w:rtl w:val="0"/>
              </w:rPr>
              <w:t xml:space="preserve">15</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D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D3">
            <w:pPr>
              <w:widowControl w:val="0"/>
              <w:jc w:val="right"/>
              <w:rPr>
                <w:rFonts w:ascii="Calibri" w:cs="Calibri" w:eastAsia="Calibri" w:hAnsi="Calibri"/>
              </w:rPr>
            </w:pPr>
            <w:r w:rsidDel="00000000" w:rsidR="00000000" w:rsidRPr="00000000">
              <w:rPr>
                <w:b w:val="1"/>
                <w:color w:val="6274a4"/>
                <w:sz w:val="20"/>
                <w:szCs w:val="20"/>
                <w:rtl w:val="0"/>
              </w:rPr>
              <w:t xml:space="preserve">12</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D4">
            <w:pPr>
              <w:widowControl w:val="0"/>
              <w:jc w:val="right"/>
              <w:rPr>
                <w:rFonts w:ascii="Calibri" w:cs="Calibri" w:eastAsia="Calibri" w:hAnsi="Calibri"/>
              </w:rPr>
            </w:pPr>
            <w:r w:rsidDel="00000000" w:rsidR="00000000" w:rsidRPr="00000000">
              <w:rPr>
                <w:b w:val="1"/>
                <w:color w:val="6274a4"/>
                <w:sz w:val="20"/>
                <w:szCs w:val="20"/>
                <w:rtl w:val="0"/>
              </w:rPr>
              <w:t xml:space="preserve">7</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8fb98" w:val="clear"/>
            <w:tcMar>
              <w:top w:w="0.0" w:type="dxa"/>
              <w:left w:w="40.0" w:type="dxa"/>
              <w:bottom w:w="0.0" w:type="dxa"/>
              <w:right w:w="40.0" w:type="dxa"/>
            </w:tcMar>
            <w:vAlign w:val="top"/>
          </w:tcPr>
          <w:p w:rsidR="00000000" w:rsidDel="00000000" w:rsidP="00000000" w:rsidRDefault="00000000" w:rsidRPr="00000000" w14:paraId="000001D5">
            <w:pPr>
              <w:widowControl w:val="0"/>
              <w:jc w:val="right"/>
              <w:rPr>
                <w:rFonts w:ascii="Calibri" w:cs="Calibri" w:eastAsia="Calibri" w:hAnsi="Calibri"/>
              </w:rPr>
            </w:pPr>
            <w:r w:rsidDel="00000000" w:rsidR="00000000" w:rsidRPr="00000000">
              <w:rPr>
                <w:b w:val="1"/>
                <w:color w:val="6274a4"/>
                <w:sz w:val="20"/>
                <w:szCs w:val="20"/>
                <w:rtl w:val="0"/>
              </w:rPr>
              <w:t xml:space="preserve">19</w:t>
            </w:r>
            <w:r w:rsidDel="00000000" w:rsidR="00000000" w:rsidRPr="00000000">
              <w:rPr>
                <w:rtl w:val="0"/>
              </w:rPr>
            </w:r>
          </w:p>
        </w:tc>
      </w:tr>
      <w:tr>
        <w:trPr>
          <w:cantSplit w:val="0"/>
          <w:trHeight w:val="300" w:hRule="atLeast"/>
          <w:tblHeader w:val="0"/>
        </w:trPr>
        <w:tc>
          <w:tcPr>
            <w:tcBorders>
              <w:top w:color="cccccc" w:space="0" w:sz="5" w:val="single"/>
              <w:left w:color="ff0000" w:space="0" w:sz="10" w:val="single"/>
              <w:bottom w:color="000000" w:space="0" w:sz="5" w:val="single"/>
              <w:right w:color="000000" w:space="0" w:sz="5" w:val="single"/>
            </w:tcBorders>
            <w:shd w:fill="90ee90" w:val="clear"/>
            <w:tcMar>
              <w:top w:w="0.0" w:type="dxa"/>
              <w:left w:w="40.0" w:type="dxa"/>
              <w:bottom w:w="0.0" w:type="dxa"/>
              <w:right w:w="40.0" w:type="dxa"/>
            </w:tcMar>
            <w:vAlign w:val="top"/>
          </w:tcPr>
          <w:p w:rsidR="00000000" w:rsidDel="00000000" w:rsidP="00000000" w:rsidRDefault="00000000" w:rsidRPr="00000000" w14:paraId="000001D6">
            <w:pPr>
              <w:widowControl w:val="0"/>
              <w:jc w:val="center"/>
              <w:rPr>
                <w:rFonts w:ascii="Calibri" w:cs="Calibri" w:eastAsia="Calibri" w:hAnsi="Calibri"/>
              </w:rPr>
            </w:pPr>
            <w:r w:rsidDel="00000000" w:rsidR="00000000" w:rsidRPr="00000000">
              <w:rPr>
                <w:b w:val="1"/>
                <w:color w:val="6274a4"/>
                <w:sz w:val="20"/>
                <w:szCs w:val="20"/>
                <w:rtl w:val="0"/>
              </w:rPr>
              <w:t xml:space="preserve">64901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D7">
            <w:pPr>
              <w:widowControl w:val="0"/>
              <w:rPr>
                <w:rFonts w:ascii="Calibri" w:cs="Calibri" w:eastAsia="Calibri" w:hAnsi="Calibri"/>
              </w:rPr>
            </w:pPr>
            <w:r w:rsidDel="00000000" w:rsidR="00000000" w:rsidRPr="00000000">
              <w:rPr>
                <w:b w:val="1"/>
                <w:color w:val="6274a4"/>
                <w:sz w:val="20"/>
                <w:szCs w:val="20"/>
                <w:rtl w:val="0"/>
              </w:rPr>
              <w:t xml:space="preserve">CN Hendaye</w:t>
            </w:r>
            <w:r w:rsidDel="00000000" w:rsidR="00000000" w:rsidRPr="00000000">
              <w:rPr>
                <w:b w:val="1"/>
                <w:color w:val="6274a4"/>
                <w:sz w:val="20"/>
                <w:szCs w:val="20"/>
                <w:rtl w:val="0"/>
              </w:rPr>
              <w:t xml:space="preserv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D8">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D9">
            <w:pPr>
              <w:widowControl w:val="0"/>
              <w:jc w:val="right"/>
              <w:rPr>
                <w:rFonts w:ascii="Calibri" w:cs="Calibri" w:eastAsia="Calibri" w:hAnsi="Calibri"/>
              </w:rPr>
            </w:pPr>
            <w:r w:rsidDel="00000000" w:rsidR="00000000" w:rsidRPr="00000000">
              <w:rPr>
                <w:b w:val="1"/>
                <w:color w:val="6274a4"/>
                <w:sz w:val="20"/>
                <w:szCs w:val="20"/>
                <w:rtl w:val="0"/>
              </w:rPr>
              <w:t xml:space="preserve">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DA">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DB">
            <w:pPr>
              <w:widowControl w:val="0"/>
              <w:jc w:val="right"/>
              <w:rPr>
                <w:rFonts w:ascii="Calibri" w:cs="Calibri" w:eastAsia="Calibri" w:hAnsi="Calibri"/>
              </w:rPr>
            </w:pPr>
            <w:r w:rsidDel="00000000" w:rsidR="00000000" w:rsidRPr="00000000">
              <w:rPr>
                <w:b w:val="1"/>
                <w:color w:val="6274a4"/>
                <w:sz w:val="20"/>
                <w:szCs w:val="20"/>
                <w:rtl w:val="0"/>
              </w:rPr>
              <w:t xml:space="preserve">11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DC">
            <w:pPr>
              <w:widowControl w:val="0"/>
              <w:jc w:val="right"/>
              <w:rPr>
                <w:rFonts w:ascii="Calibri" w:cs="Calibri" w:eastAsia="Calibri" w:hAnsi="Calibri"/>
              </w:rPr>
            </w:pPr>
            <w:r w:rsidDel="00000000" w:rsidR="00000000" w:rsidRPr="00000000">
              <w:rPr>
                <w:b w:val="1"/>
                <w:color w:val="6274a4"/>
                <w:sz w:val="20"/>
                <w:szCs w:val="20"/>
                <w:rtl w:val="0"/>
              </w:rPr>
              <w:t xml:space="preserve">248</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D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D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DF">
            <w:pPr>
              <w:widowControl w:val="0"/>
              <w:jc w:val="right"/>
              <w:rPr>
                <w:rFonts w:ascii="Calibri" w:cs="Calibri" w:eastAsia="Calibri" w:hAnsi="Calibri"/>
              </w:rPr>
            </w:pPr>
            <w:r w:rsidDel="00000000" w:rsidR="00000000" w:rsidRPr="00000000">
              <w:rPr>
                <w:b w:val="1"/>
                <w:color w:val="6274a4"/>
                <w:sz w:val="20"/>
                <w:szCs w:val="20"/>
                <w:rtl w:val="0"/>
              </w:rPr>
              <w:t xml:space="preserve">101</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E0">
            <w:pPr>
              <w:widowControl w:val="0"/>
              <w:jc w:val="right"/>
              <w:rPr>
                <w:rFonts w:ascii="Calibri" w:cs="Calibri" w:eastAsia="Calibri" w:hAnsi="Calibri"/>
              </w:rPr>
            </w:pPr>
            <w:r w:rsidDel="00000000" w:rsidR="00000000" w:rsidRPr="00000000">
              <w:rPr>
                <w:b w:val="1"/>
                <w:color w:val="6274a4"/>
                <w:sz w:val="20"/>
                <w:szCs w:val="20"/>
                <w:rtl w:val="0"/>
              </w:rPr>
              <w:t xml:space="preserve">158</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90ee90" w:val="clear"/>
            <w:tcMar>
              <w:top w:w="0.0" w:type="dxa"/>
              <w:left w:w="40.0" w:type="dxa"/>
              <w:bottom w:w="0.0" w:type="dxa"/>
              <w:right w:w="40.0" w:type="dxa"/>
            </w:tcMar>
            <w:vAlign w:val="top"/>
          </w:tcPr>
          <w:p w:rsidR="00000000" w:rsidDel="00000000" w:rsidP="00000000" w:rsidRDefault="00000000" w:rsidRPr="00000000" w14:paraId="000001E1">
            <w:pPr>
              <w:widowControl w:val="0"/>
              <w:jc w:val="right"/>
              <w:rPr>
                <w:rFonts w:ascii="Calibri" w:cs="Calibri" w:eastAsia="Calibri" w:hAnsi="Calibri"/>
              </w:rPr>
            </w:pPr>
            <w:r w:rsidDel="00000000" w:rsidR="00000000" w:rsidRPr="00000000">
              <w:rPr>
                <w:b w:val="1"/>
                <w:color w:val="6274a4"/>
                <w:sz w:val="20"/>
                <w:szCs w:val="20"/>
                <w:rtl w:val="0"/>
              </w:rPr>
              <w:t xml:space="preserve">259</w:t>
            </w:r>
            <w:r w:rsidDel="00000000" w:rsidR="00000000" w:rsidRPr="00000000">
              <w:rPr>
                <w:rtl w:val="0"/>
              </w:rPr>
            </w:r>
          </w:p>
        </w:tc>
      </w:tr>
      <w:tr>
        <w:trPr>
          <w:cantSplit w:val="0"/>
          <w:trHeight w:val="330" w:hRule="atLeast"/>
          <w:tblHeader w:val="0"/>
        </w:trPr>
        <w:tc>
          <w:tcPr>
            <w:tcBorders>
              <w:top w:color="cccccc" w:space="0" w:sz="5" w:val="single"/>
              <w:left w:color="ff0000" w:space="0" w:sz="10" w:val="single"/>
              <w:bottom w:color="000000" w:space="0" w:sz="5" w:val="single"/>
              <w:right w:color="000000" w:space="0" w:sz="5" w:val="single"/>
            </w:tcBorders>
            <w:shd w:fill="ffff00" w:val="clear"/>
            <w:tcMar>
              <w:top w:w="0.0" w:type="dxa"/>
              <w:left w:w="40.0" w:type="dxa"/>
              <w:bottom w:w="0.0" w:type="dxa"/>
              <w:right w:w="40.0" w:type="dxa"/>
            </w:tcMar>
            <w:vAlign w:val="top"/>
          </w:tcPr>
          <w:p w:rsidR="00000000" w:rsidDel="00000000" w:rsidP="00000000" w:rsidRDefault="00000000" w:rsidRPr="00000000" w14:paraId="000001E2">
            <w:pPr>
              <w:widowControl w:val="0"/>
              <w:jc w:val="center"/>
              <w:rPr>
                <w:rFonts w:ascii="Calibri" w:cs="Calibri" w:eastAsia="Calibri" w:hAnsi="Calibri"/>
                <w:highlight w:val="white"/>
              </w:rPr>
            </w:pPr>
            <w:r w:rsidDel="00000000" w:rsidR="00000000" w:rsidRPr="00000000">
              <w:rPr>
                <w:b w:val="1"/>
                <w:color w:val="6274a4"/>
                <w:sz w:val="20"/>
                <w:szCs w:val="20"/>
                <w:highlight w:val="white"/>
                <w:rtl w:val="0"/>
              </w:rPr>
              <w:t xml:space="preserve">64000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3">
            <w:pPr>
              <w:widowControl w:val="0"/>
              <w:rPr>
                <w:rFonts w:ascii="Calibri" w:cs="Calibri" w:eastAsia="Calibri" w:hAnsi="Calibri"/>
                <w:highlight w:val="white"/>
              </w:rPr>
            </w:pPr>
            <w:r w:rsidDel="00000000" w:rsidR="00000000" w:rsidRPr="00000000">
              <w:rPr>
                <w:b w:val="1"/>
                <w:color w:val="6274a4"/>
                <w:sz w:val="20"/>
                <w:szCs w:val="20"/>
                <w:highlight w:val="white"/>
                <w:rtl w:val="0"/>
              </w:rPr>
              <w:t xml:space="preserve"> CDV PYR ATLANT.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4">
            <w:pPr>
              <w:widowControl w:val="0"/>
              <w:jc w:val="right"/>
              <w:rPr>
                <w:rFonts w:ascii="Calibri" w:cs="Calibri" w:eastAsia="Calibri" w:hAnsi="Calibri"/>
                <w:highlight w:val="white"/>
              </w:rPr>
            </w:pPr>
            <w:r w:rsidDel="00000000" w:rsidR="00000000" w:rsidRPr="00000000">
              <w:rPr>
                <w:b w:val="1"/>
                <w:color w:val="6274a4"/>
                <w:sz w:val="20"/>
                <w:szCs w:val="20"/>
                <w:highlight w:val="white"/>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5">
            <w:pPr>
              <w:widowControl w:val="0"/>
              <w:jc w:val="right"/>
              <w:rPr>
                <w:rFonts w:ascii="Calibri" w:cs="Calibri" w:eastAsia="Calibri" w:hAnsi="Calibri"/>
                <w:highlight w:val="white"/>
              </w:rPr>
            </w:pPr>
            <w:r w:rsidDel="00000000" w:rsidR="00000000" w:rsidRPr="00000000">
              <w:rPr>
                <w:b w:val="1"/>
                <w:color w:val="6274a4"/>
                <w:sz w:val="20"/>
                <w:szCs w:val="20"/>
                <w:highlight w:val="white"/>
                <w:rtl w:val="0"/>
              </w:rPr>
              <w:t xml:space="preserve">105</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6">
            <w:pPr>
              <w:widowControl w:val="0"/>
              <w:jc w:val="right"/>
              <w:rPr>
                <w:rFonts w:ascii="Calibri" w:cs="Calibri" w:eastAsia="Calibri" w:hAnsi="Calibri"/>
                <w:highlight w:val="white"/>
              </w:rPr>
            </w:pPr>
            <w:r w:rsidDel="00000000" w:rsidR="00000000" w:rsidRPr="00000000">
              <w:rPr>
                <w:b w:val="1"/>
                <w:color w:val="6274a4"/>
                <w:sz w:val="20"/>
                <w:szCs w:val="20"/>
                <w:highlight w:val="white"/>
                <w:rtl w:val="0"/>
              </w:rPr>
              <w:t xml:space="preserve">6</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7">
            <w:pPr>
              <w:widowControl w:val="0"/>
              <w:jc w:val="right"/>
              <w:rPr>
                <w:rFonts w:ascii="Calibri" w:cs="Calibri" w:eastAsia="Calibri" w:hAnsi="Calibri"/>
                <w:highlight w:val="white"/>
              </w:rPr>
            </w:pPr>
            <w:r w:rsidDel="00000000" w:rsidR="00000000" w:rsidRPr="00000000">
              <w:rPr>
                <w:b w:val="1"/>
                <w:color w:val="6274a4"/>
                <w:sz w:val="20"/>
                <w:szCs w:val="20"/>
                <w:highlight w:val="white"/>
                <w:rtl w:val="0"/>
              </w:rPr>
              <w:t xml:space="preserve">111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8">
            <w:pPr>
              <w:widowControl w:val="0"/>
              <w:jc w:val="right"/>
              <w:rPr>
                <w:rFonts w:ascii="Calibri" w:cs="Calibri" w:eastAsia="Calibri" w:hAnsi="Calibri"/>
                <w:highlight w:val="white"/>
              </w:rPr>
            </w:pPr>
            <w:r w:rsidDel="00000000" w:rsidR="00000000" w:rsidRPr="00000000">
              <w:rPr>
                <w:b w:val="1"/>
                <w:color w:val="6274a4"/>
                <w:sz w:val="20"/>
                <w:szCs w:val="20"/>
                <w:highlight w:val="white"/>
                <w:rtl w:val="0"/>
              </w:rPr>
              <w:t xml:space="preserve">290</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9">
            <w:pPr>
              <w:widowControl w:val="0"/>
              <w:jc w:val="right"/>
              <w:rPr>
                <w:rFonts w:ascii="Calibri" w:cs="Calibri" w:eastAsia="Calibri" w:hAnsi="Calibri"/>
                <w:highlight w:val="white"/>
              </w:rPr>
            </w:pPr>
            <w:r w:rsidDel="00000000" w:rsidR="00000000" w:rsidRPr="00000000">
              <w:rPr>
                <w:b w:val="1"/>
                <w:color w:val="6274a4"/>
                <w:sz w:val="20"/>
                <w:szCs w:val="20"/>
                <w:highlight w:val="white"/>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A">
            <w:pPr>
              <w:widowControl w:val="0"/>
              <w:jc w:val="right"/>
              <w:rPr>
                <w:rFonts w:ascii="Calibri" w:cs="Calibri" w:eastAsia="Calibri" w:hAnsi="Calibri"/>
                <w:highlight w:val="white"/>
              </w:rPr>
            </w:pPr>
            <w:r w:rsidDel="00000000" w:rsidR="00000000" w:rsidRPr="00000000">
              <w:rPr>
                <w:b w:val="1"/>
                <w:color w:val="6274a4"/>
                <w:sz w:val="20"/>
                <w:szCs w:val="20"/>
                <w:highlight w:val="white"/>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B">
            <w:pPr>
              <w:widowControl w:val="0"/>
              <w:jc w:val="right"/>
              <w:rPr>
                <w:rFonts w:ascii="Calibri" w:cs="Calibri" w:eastAsia="Calibri" w:hAnsi="Calibri"/>
                <w:highlight w:val="white"/>
              </w:rPr>
            </w:pPr>
            <w:r w:rsidDel="00000000" w:rsidR="00000000" w:rsidRPr="00000000">
              <w:rPr>
                <w:b w:val="1"/>
                <w:color w:val="6274a4"/>
                <w:sz w:val="20"/>
                <w:szCs w:val="20"/>
                <w:highlight w:val="white"/>
                <w:rtl w:val="0"/>
              </w:rPr>
              <w:t xml:space="preserve">175</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C">
            <w:pPr>
              <w:widowControl w:val="0"/>
              <w:jc w:val="right"/>
              <w:rPr>
                <w:rFonts w:ascii="Calibri" w:cs="Calibri" w:eastAsia="Calibri" w:hAnsi="Calibri"/>
                <w:highlight w:val="white"/>
              </w:rPr>
            </w:pPr>
            <w:r w:rsidDel="00000000" w:rsidR="00000000" w:rsidRPr="00000000">
              <w:rPr>
                <w:b w:val="1"/>
                <w:color w:val="6274a4"/>
                <w:sz w:val="20"/>
                <w:szCs w:val="20"/>
                <w:highlight w:val="white"/>
                <w:rtl w:val="0"/>
              </w:rPr>
              <w:t xml:space="preserve">232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00" w:val="clear"/>
            <w:tcMar>
              <w:top w:w="0.0" w:type="dxa"/>
              <w:left w:w="40.0" w:type="dxa"/>
              <w:bottom w:w="0.0" w:type="dxa"/>
              <w:right w:w="40.0" w:type="dxa"/>
            </w:tcMar>
            <w:vAlign w:val="top"/>
          </w:tcPr>
          <w:p w:rsidR="00000000" w:rsidDel="00000000" w:rsidP="00000000" w:rsidRDefault="00000000" w:rsidRPr="00000000" w14:paraId="000001ED">
            <w:pPr>
              <w:widowControl w:val="0"/>
              <w:jc w:val="right"/>
              <w:rPr>
                <w:rFonts w:ascii="Calibri" w:cs="Calibri" w:eastAsia="Calibri" w:hAnsi="Calibri"/>
                <w:highlight w:val="white"/>
              </w:rPr>
            </w:pPr>
            <w:r w:rsidDel="00000000" w:rsidR="00000000" w:rsidRPr="00000000">
              <w:rPr>
                <w:b w:val="1"/>
                <w:color w:val="6274a4"/>
                <w:sz w:val="20"/>
                <w:szCs w:val="20"/>
                <w:highlight w:val="white"/>
                <w:rtl w:val="0"/>
              </w:rPr>
              <w:t xml:space="preserve">407</w:t>
            </w:r>
            <w:r w:rsidDel="00000000" w:rsidR="00000000" w:rsidRPr="00000000">
              <w:rPr>
                <w:rtl w:val="0"/>
              </w:rPr>
            </w:r>
          </w:p>
        </w:tc>
      </w:tr>
      <w:tr>
        <w:trPr>
          <w:cantSplit w:val="0"/>
          <w:trHeight w:val="330" w:hRule="atLeast"/>
          <w:tblHeader w:val="0"/>
        </w:trPr>
        <w:tc>
          <w:tcPr>
            <w:tcBorders>
              <w:top w:color="cccccc" w:space="0" w:sz="5" w:val="single"/>
              <w:left w:color="ff0000" w:space="0" w:sz="10" w:val="single"/>
              <w:bottom w:color="000000" w:space="0" w:sz="5" w:val="single"/>
              <w:right w:color="000000" w:space="0" w:sz="5" w:val="single"/>
            </w:tcBorders>
            <w:shd w:fill="ffffe0" w:val="clear"/>
            <w:tcMar>
              <w:top w:w="0.0" w:type="dxa"/>
              <w:left w:w="40.0" w:type="dxa"/>
              <w:bottom w:w="0.0" w:type="dxa"/>
              <w:right w:w="40.0" w:type="dxa"/>
            </w:tcMar>
            <w:vAlign w:val="top"/>
          </w:tcPr>
          <w:p w:rsidR="00000000" w:rsidDel="00000000" w:rsidP="00000000" w:rsidRDefault="00000000" w:rsidRPr="00000000" w14:paraId="000001EE">
            <w:pPr>
              <w:widowControl w:val="0"/>
              <w:jc w:val="center"/>
              <w:rPr>
                <w:rFonts w:ascii="Calibri" w:cs="Calibri" w:eastAsia="Calibri" w:hAnsi="Calibri"/>
              </w:rPr>
            </w:pPr>
            <w:r w:rsidDel="00000000" w:rsidR="00000000" w:rsidRPr="00000000">
              <w:rPr>
                <w:b w:val="1"/>
                <w:color w:val="6274a4"/>
                <w:sz w:val="20"/>
                <w:szCs w:val="20"/>
                <w:rtl w:val="0"/>
              </w:rPr>
              <w:t xml:space="preserve">64S01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EF">
            <w:pPr>
              <w:widowControl w:val="0"/>
              <w:rPr>
                <w:rFonts w:ascii="Calibri" w:cs="Calibri" w:eastAsia="Calibri" w:hAnsi="Calibri"/>
              </w:rPr>
            </w:pPr>
            <w:r w:rsidDel="00000000" w:rsidR="00000000" w:rsidRPr="00000000">
              <w:rPr>
                <w:b w:val="1"/>
                <w:color w:val="6274a4"/>
                <w:sz w:val="20"/>
                <w:szCs w:val="20"/>
                <w:rtl w:val="0"/>
              </w:rPr>
              <w:t xml:space="preserve">EVI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F0">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F1">
            <w:pPr>
              <w:widowControl w:val="0"/>
              <w:jc w:val="right"/>
              <w:rPr>
                <w:rFonts w:ascii="Calibri" w:cs="Calibri" w:eastAsia="Calibri" w:hAnsi="Calibri"/>
              </w:rPr>
            </w:pPr>
            <w:r w:rsidDel="00000000" w:rsidR="00000000" w:rsidRPr="00000000">
              <w:rPr>
                <w:b w:val="1"/>
                <w:color w:val="6274a4"/>
                <w:sz w:val="20"/>
                <w:szCs w:val="20"/>
                <w:rtl w:val="0"/>
              </w:rPr>
              <w:t xml:space="preserve">70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F2">
            <w:pPr>
              <w:widowControl w:val="0"/>
              <w:jc w:val="right"/>
              <w:rPr>
                <w:rFonts w:ascii="Calibri" w:cs="Calibri" w:eastAsia="Calibri" w:hAnsi="Calibri"/>
              </w:rPr>
            </w:pPr>
            <w:r w:rsidDel="00000000" w:rsidR="00000000" w:rsidRPr="00000000">
              <w:rPr>
                <w:b w:val="1"/>
                <w:color w:val="6274a4"/>
                <w:sz w:val="20"/>
                <w:szCs w:val="20"/>
                <w:rtl w:val="0"/>
              </w:rPr>
              <w:t xml:space="preserve">6</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F3">
            <w:pPr>
              <w:widowControl w:val="0"/>
              <w:jc w:val="right"/>
              <w:rPr>
                <w:rFonts w:ascii="Calibri" w:cs="Calibri" w:eastAsia="Calibri" w:hAnsi="Calibri"/>
              </w:rPr>
            </w:pPr>
            <w:r w:rsidDel="00000000" w:rsidR="00000000" w:rsidRPr="00000000">
              <w:rPr>
                <w:b w:val="1"/>
                <w:color w:val="6274a4"/>
                <w:sz w:val="20"/>
                <w:szCs w:val="20"/>
                <w:rtl w:val="0"/>
              </w:rPr>
              <w:t xml:space="preserve">76</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F4">
            <w:pPr>
              <w:widowControl w:val="0"/>
              <w:jc w:val="right"/>
              <w:rPr>
                <w:rFonts w:ascii="Calibri" w:cs="Calibri" w:eastAsia="Calibri" w:hAnsi="Calibri"/>
              </w:rPr>
            </w:pPr>
            <w:r w:rsidDel="00000000" w:rsidR="00000000" w:rsidRPr="00000000">
              <w:rPr>
                <w:b w:val="1"/>
                <w:color w:val="6274a4"/>
                <w:sz w:val="20"/>
                <w:szCs w:val="20"/>
                <w:rtl w:val="0"/>
              </w:rPr>
              <w:t xml:space="preserve">249</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F5">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F6">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F7">
            <w:pPr>
              <w:widowControl w:val="0"/>
              <w:jc w:val="right"/>
              <w:rPr>
                <w:rFonts w:ascii="Calibri" w:cs="Calibri" w:eastAsia="Calibri" w:hAnsi="Calibri"/>
              </w:rPr>
            </w:pPr>
            <w:r w:rsidDel="00000000" w:rsidR="00000000" w:rsidRPr="00000000">
              <w:rPr>
                <w:b w:val="1"/>
                <w:color w:val="6274a4"/>
                <w:sz w:val="20"/>
                <w:szCs w:val="20"/>
                <w:rtl w:val="0"/>
              </w:rPr>
              <w:t xml:space="preserve">139</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F8">
            <w:pPr>
              <w:widowControl w:val="0"/>
              <w:jc w:val="right"/>
              <w:rPr>
                <w:rFonts w:ascii="Calibri" w:cs="Calibri" w:eastAsia="Calibri" w:hAnsi="Calibri"/>
              </w:rPr>
            </w:pPr>
            <w:r w:rsidDel="00000000" w:rsidR="00000000" w:rsidRPr="00000000">
              <w:rPr>
                <w:b w:val="1"/>
                <w:color w:val="6274a4"/>
                <w:sz w:val="20"/>
                <w:szCs w:val="20"/>
                <w:rtl w:val="0"/>
              </w:rPr>
              <w:t xml:space="preserve">190</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1F9">
            <w:pPr>
              <w:widowControl w:val="0"/>
              <w:jc w:val="right"/>
              <w:rPr>
                <w:rFonts w:ascii="Calibri" w:cs="Calibri" w:eastAsia="Calibri" w:hAnsi="Calibri"/>
              </w:rPr>
            </w:pPr>
            <w:r w:rsidDel="00000000" w:rsidR="00000000" w:rsidRPr="00000000">
              <w:rPr>
                <w:b w:val="1"/>
                <w:color w:val="6274a4"/>
                <w:sz w:val="20"/>
                <w:szCs w:val="20"/>
                <w:rtl w:val="0"/>
              </w:rPr>
              <w:t xml:space="preserve">329</w:t>
            </w:r>
            <w:r w:rsidDel="00000000" w:rsidR="00000000" w:rsidRPr="00000000">
              <w:rPr>
                <w:rtl w:val="0"/>
              </w:rPr>
            </w:r>
          </w:p>
        </w:tc>
      </w:tr>
      <w:tr>
        <w:trPr>
          <w:cantSplit w:val="0"/>
          <w:trHeight w:val="300" w:hRule="atLeast"/>
          <w:tblHeader w:val="0"/>
        </w:trPr>
        <w:tc>
          <w:tcPr>
            <w:tcBorders>
              <w:top w:color="cccccc" w:space="0" w:sz="5" w:val="single"/>
              <w:left w:color="ff0000" w:space="0" w:sz="10" w:val="single"/>
              <w:bottom w:color="000000" w:space="0" w:sz="5" w:val="single"/>
              <w:right w:color="000000" w:space="0" w:sz="5" w:val="single"/>
            </w:tcBorders>
            <w:shd w:fill="fffacd" w:val="clear"/>
            <w:tcMar>
              <w:top w:w="0.0" w:type="dxa"/>
              <w:left w:w="40.0" w:type="dxa"/>
              <w:bottom w:w="0.0" w:type="dxa"/>
              <w:right w:w="40.0" w:type="dxa"/>
            </w:tcMar>
            <w:vAlign w:val="top"/>
          </w:tcPr>
          <w:p w:rsidR="00000000" w:rsidDel="00000000" w:rsidP="00000000" w:rsidRDefault="00000000" w:rsidRPr="00000000" w14:paraId="000001FA">
            <w:pPr>
              <w:widowControl w:val="0"/>
              <w:jc w:val="center"/>
              <w:rPr>
                <w:rFonts w:ascii="Calibri" w:cs="Calibri" w:eastAsia="Calibri" w:hAnsi="Calibri"/>
              </w:rPr>
            </w:pPr>
            <w:r w:rsidDel="00000000" w:rsidR="00000000" w:rsidRPr="00000000">
              <w:rPr>
                <w:b w:val="1"/>
                <w:color w:val="6274a4"/>
                <w:sz w:val="20"/>
                <w:szCs w:val="20"/>
                <w:rtl w:val="0"/>
              </w:rPr>
              <w:t xml:space="preserve">64S02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1FB">
            <w:pPr>
              <w:widowControl w:val="0"/>
              <w:rPr>
                <w:rFonts w:ascii="Calibri" w:cs="Calibri" w:eastAsia="Calibri" w:hAnsi="Calibri"/>
              </w:rPr>
            </w:pPr>
            <w:r w:rsidDel="00000000" w:rsidR="00000000" w:rsidRPr="00000000">
              <w:rPr>
                <w:b w:val="1"/>
                <w:color w:val="6274a4"/>
                <w:sz w:val="20"/>
                <w:szCs w:val="20"/>
                <w:rtl w:val="0"/>
              </w:rPr>
              <w:t xml:space="preserve">SPI EN TETE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1FC">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1FD">
            <w:pPr>
              <w:widowControl w:val="0"/>
              <w:jc w:val="right"/>
              <w:rPr>
                <w:rFonts w:ascii="Calibri" w:cs="Calibri" w:eastAsia="Calibri" w:hAnsi="Calibri"/>
              </w:rPr>
            </w:pPr>
            <w:r w:rsidDel="00000000" w:rsidR="00000000" w:rsidRPr="00000000">
              <w:rPr>
                <w:b w:val="1"/>
                <w:color w:val="6274a4"/>
                <w:sz w:val="20"/>
                <w:szCs w:val="20"/>
                <w:rtl w:val="0"/>
              </w:rPr>
              <w:t xml:space="preserve">31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1F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1FF">
            <w:pPr>
              <w:widowControl w:val="0"/>
              <w:jc w:val="right"/>
              <w:rPr>
                <w:rFonts w:ascii="Calibri" w:cs="Calibri" w:eastAsia="Calibri" w:hAnsi="Calibri"/>
              </w:rPr>
            </w:pPr>
            <w:r w:rsidDel="00000000" w:rsidR="00000000" w:rsidRPr="00000000">
              <w:rPr>
                <w:b w:val="1"/>
                <w:color w:val="6274a4"/>
                <w:sz w:val="20"/>
                <w:szCs w:val="20"/>
                <w:rtl w:val="0"/>
              </w:rPr>
              <w:t xml:space="preserve">31</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200">
            <w:pPr>
              <w:widowControl w:val="0"/>
              <w:jc w:val="right"/>
              <w:rPr>
                <w:rFonts w:ascii="Calibri" w:cs="Calibri" w:eastAsia="Calibri" w:hAnsi="Calibri"/>
              </w:rPr>
            </w:pPr>
            <w:r w:rsidDel="00000000" w:rsidR="00000000" w:rsidRPr="00000000">
              <w:rPr>
                <w:b w:val="1"/>
                <w:color w:val="6274a4"/>
                <w:sz w:val="20"/>
                <w:szCs w:val="20"/>
                <w:rtl w:val="0"/>
              </w:rPr>
              <w:t xml:space="preserve">41</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201">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20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203">
            <w:pPr>
              <w:widowControl w:val="0"/>
              <w:jc w:val="right"/>
              <w:rPr>
                <w:rFonts w:ascii="Calibri" w:cs="Calibri" w:eastAsia="Calibri" w:hAnsi="Calibri"/>
              </w:rPr>
            </w:pPr>
            <w:r w:rsidDel="00000000" w:rsidR="00000000" w:rsidRPr="00000000">
              <w:rPr>
                <w:b w:val="1"/>
                <w:color w:val="6274a4"/>
                <w:sz w:val="20"/>
                <w:szCs w:val="20"/>
                <w:rtl w:val="0"/>
              </w:rPr>
              <w:t xml:space="preserve">35</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204">
            <w:pPr>
              <w:widowControl w:val="0"/>
              <w:jc w:val="right"/>
              <w:rPr>
                <w:rFonts w:ascii="Calibri" w:cs="Calibri" w:eastAsia="Calibri" w:hAnsi="Calibri"/>
              </w:rPr>
            </w:pPr>
            <w:r w:rsidDel="00000000" w:rsidR="00000000" w:rsidRPr="00000000">
              <w:rPr>
                <w:b w:val="1"/>
                <w:color w:val="6274a4"/>
                <w:sz w:val="20"/>
                <w:szCs w:val="20"/>
                <w:rtl w:val="0"/>
              </w:rPr>
              <w:t xml:space="preserve">39</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acd" w:val="clear"/>
            <w:tcMar>
              <w:top w:w="0.0" w:type="dxa"/>
              <w:left w:w="40.0" w:type="dxa"/>
              <w:bottom w:w="0.0" w:type="dxa"/>
              <w:right w:w="40.0" w:type="dxa"/>
            </w:tcMar>
            <w:vAlign w:val="top"/>
          </w:tcPr>
          <w:p w:rsidR="00000000" w:rsidDel="00000000" w:rsidP="00000000" w:rsidRDefault="00000000" w:rsidRPr="00000000" w14:paraId="00000205">
            <w:pPr>
              <w:widowControl w:val="0"/>
              <w:jc w:val="right"/>
              <w:rPr>
                <w:rFonts w:ascii="Calibri" w:cs="Calibri" w:eastAsia="Calibri" w:hAnsi="Calibri"/>
              </w:rPr>
            </w:pPr>
            <w:r w:rsidDel="00000000" w:rsidR="00000000" w:rsidRPr="00000000">
              <w:rPr>
                <w:b w:val="1"/>
                <w:color w:val="6274a4"/>
                <w:sz w:val="20"/>
                <w:szCs w:val="20"/>
                <w:rtl w:val="0"/>
              </w:rPr>
              <w:t xml:space="preserve">74</w:t>
            </w:r>
            <w:r w:rsidDel="00000000" w:rsidR="00000000" w:rsidRPr="00000000">
              <w:rPr>
                <w:rtl w:val="0"/>
              </w:rPr>
            </w:r>
          </w:p>
        </w:tc>
      </w:tr>
      <w:tr>
        <w:trPr>
          <w:cantSplit w:val="0"/>
          <w:trHeight w:val="330" w:hRule="atLeast"/>
          <w:tblHeader w:val="0"/>
        </w:trPr>
        <w:tc>
          <w:tcPr>
            <w:tcBorders>
              <w:top w:color="cccccc" w:space="0" w:sz="5" w:val="single"/>
              <w:left w:color="ff0000" w:space="0" w:sz="10" w:val="single"/>
              <w:bottom w:color="000000" w:space="0" w:sz="5" w:val="single"/>
              <w:right w:color="000000" w:space="0" w:sz="5" w:val="single"/>
            </w:tcBorders>
            <w:shd w:fill="ffffe0" w:val="clear"/>
            <w:tcMar>
              <w:top w:w="0.0" w:type="dxa"/>
              <w:left w:w="40.0" w:type="dxa"/>
              <w:bottom w:w="0.0" w:type="dxa"/>
              <w:right w:w="40.0" w:type="dxa"/>
            </w:tcMar>
            <w:vAlign w:val="top"/>
          </w:tcPr>
          <w:p w:rsidR="00000000" w:rsidDel="00000000" w:rsidP="00000000" w:rsidRDefault="00000000" w:rsidRPr="00000000" w14:paraId="00000206">
            <w:pPr>
              <w:widowControl w:val="0"/>
              <w:jc w:val="center"/>
              <w:rPr>
                <w:rFonts w:ascii="Calibri" w:cs="Calibri" w:eastAsia="Calibri" w:hAnsi="Calibri"/>
              </w:rPr>
            </w:pPr>
            <w:r w:rsidDel="00000000" w:rsidR="00000000" w:rsidRPr="00000000">
              <w:rPr>
                <w:b w:val="1"/>
                <w:color w:val="6274a4"/>
                <w:sz w:val="20"/>
                <w:szCs w:val="20"/>
                <w:rtl w:val="0"/>
              </w:rPr>
              <w:t xml:space="preserve">64S03</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07">
            <w:pPr>
              <w:widowControl w:val="0"/>
              <w:rPr>
                <w:rFonts w:ascii="Calibri" w:cs="Calibri" w:eastAsia="Calibri" w:hAnsi="Calibri"/>
              </w:rPr>
            </w:pPr>
            <w:r w:rsidDel="00000000" w:rsidR="00000000" w:rsidRPr="00000000">
              <w:rPr>
                <w:b w:val="1"/>
                <w:color w:val="6274a4"/>
                <w:sz w:val="20"/>
                <w:szCs w:val="20"/>
                <w:rtl w:val="0"/>
              </w:rPr>
              <w:t xml:space="preserve">45° NORD </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0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09">
            <w:pPr>
              <w:widowControl w:val="0"/>
              <w:jc w:val="right"/>
              <w:rPr>
                <w:rFonts w:ascii="Calibri" w:cs="Calibri" w:eastAsia="Calibri" w:hAnsi="Calibri"/>
              </w:rPr>
            </w:pPr>
            <w:r w:rsidDel="00000000" w:rsidR="00000000" w:rsidRPr="00000000">
              <w:rPr>
                <w:b w:val="1"/>
                <w:color w:val="6274a4"/>
                <w:sz w:val="20"/>
                <w:szCs w:val="20"/>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0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0B">
            <w:pPr>
              <w:widowControl w:val="0"/>
              <w:jc w:val="right"/>
              <w:rPr>
                <w:rFonts w:ascii="Calibri" w:cs="Calibri" w:eastAsia="Calibri" w:hAnsi="Calibri"/>
              </w:rPr>
            </w:pPr>
            <w:r w:rsidDel="00000000" w:rsidR="00000000" w:rsidRPr="00000000">
              <w:rPr>
                <w:b w:val="1"/>
                <w:color w:val="6274a4"/>
                <w:sz w:val="20"/>
                <w:szCs w:val="20"/>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0C">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0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0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0F">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d3d3d3"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10">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ff0000" w:space="0" w:sz="10" w:val="single"/>
            </w:tcBorders>
            <w:shd w:fill="ffffe0" w:val="clear"/>
            <w:tcMar>
              <w:top w:w="0.0" w:type="dxa"/>
              <w:left w:w="40.0" w:type="dxa"/>
              <w:bottom w:w="0.0" w:type="dxa"/>
              <w:right w:w="40.0" w:type="dxa"/>
            </w:tcMar>
            <w:vAlign w:val="top"/>
          </w:tcPr>
          <w:p w:rsidR="00000000" w:rsidDel="00000000" w:rsidP="00000000" w:rsidRDefault="00000000" w:rsidRPr="00000000" w14:paraId="00000211">
            <w:pPr>
              <w:widowControl w:val="0"/>
              <w:jc w:val="right"/>
              <w:rPr>
                <w:rFonts w:ascii="Calibri" w:cs="Calibri" w:eastAsia="Calibri" w:hAnsi="Calibri"/>
              </w:rPr>
            </w:pPr>
            <w:r w:rsidDel="00000000" w:rsidR="00000000" w:rsidRPr="00000000">
              <w:rPr>
                <w:b w:val="1"/>
                <w:color w:val="6274a4"/>
                <w:sz w:val="20"/>
                <w:szCs w:val="20"/>
                <w:rtl w:val="0"/>
              </w:rPr>
              <w:t xml:space="preserve">4</w:t>
            </w:r>
            <w:r w:rsidDel="00000000" w:rsidR="00000000" w:rsidRPr="00000000">
              <w:rPr>
                <w:rtl w:val="0"/>
              </w:rPr>
            </w:r>
          </w:p>
        </w:tc>
      </w:tr>
    </w:tbl>
    <w:p w:rsidR="00000000" w:rsidDel="00000000" w:rsidP="00000000" w:rsidRDefault="00000000" w:rsidRPr="00000000" w14:paraId="00000212">
      <w:pPr>
        <w:shd w:fill="ffffff" w:val="clear"/>
        <w:spacing w:after="120" w:before="240" w:lineRule="auto"/>
        <w:jc w:val="both"/>
        <w:rPr>
          <w:color w:val="00000a"/>
          <w:sz w:val="18"/>
          <w:szCs w:val="18"/>
        </w:rPr>
      </w:pPr>
      <w:r w:rsidDel="00000000" w:rsidR="00000000" w:rsidRPr="00000000">
        <w:rPr>
          <w:rtl w:val="0"/>
        </w:rPr>
      </w:r>
    </w:p>
    <w:p w:rsidR="00000000" w:rsidDel="00000000" w:rsidP="00000000" w:rsidRDefault="00000000" w:rsidRPr="00000000" w14:paraId="00000213">
      <w:pPr>
        <w:shd w:fill="ffffff" w:val="clear"/>
        <w:spacing w:after="120" w:before="240" w:lineRule="auto"/>
        <w:jc w:val="both"/>
        <w:rPr>
          <w:rFonts w:ascii="Times New Roman" w:cs="Times New Roman" w:eastAsia="Times New Roman" w:hAnsi="Times New Roman"/>
          <w:sz w:val="24"/>
          <w:szCs w:val="24"/>
        </w:rPr>
      </w:pPr>
      <w:r w:rsidDel="00000000" w:rsidR="00000000" w:rsidRPr="00000000">
        <w:rPr>
          <w:color w:val="00000a"/>
          <w:sz w:val="18"/>
          <w:szCs w:val="18"/>
          <w:rtl w:val="0"/>
        </w:rPr>
        <w:t xml:space="preserve">                                              </w:t>
      </w:r>
      <w:r w:rsidDel="00000000" w:rsidR="00000000" w:rsidRPr="00000000">
        <w:rPr>
          <w:b w:val="1"/>
          <w:color w:val="00000a"/>
          <w:sz w:val="18"/>
          <w:szCs w:val="18"/>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4">
      <w:pPr>
        <w:shd w:fill="ffffff" w:val="clear"/>
        <w:spacing w:after="120" w:before="240" w:lineRule="auto"/>
        <w:jc w:val="both"/>
        <w:rPr>
          <w:color w:val="00000a"/>
          <w:sz w:val="26"/>
          <w:szCs w:val="26"/>
        </w:rPr>
      </w:pPr>
      <w:r w:rsidDel="00000000" w:rsidR="00000000" w:rsidRPr="00000000">
        <w:rPr>
          <w:color w:val="00000a"/>
          <w:sz w:val="26"/>
          <w:szCs w:val="26"/>
          <w:rtl w:val="0"/>
        </w:rPr>
        <w:t xml:space="preserve">Comparatif </w:t>
      </w:r>
      <w:r w:rsidDel="00000000" w:rsidR="00000000" w:rsidRPr="00000000">
        <w:rPr>
          <w:b w:val="1"/>
          <w:color w:val="00000a"/>
          <w:sz w:val="26"/>
          <w:szCs w:val="26"/>
          <w:u w:val="single"/>
          <w:rtl w:val="0"/>
        </w:rPr>
        <w:t xml:space="preserve">2023/2024</w:t>
      </w:r>
      <w:r w:rsidDel="00000000" w:rsidR="00000000" w:rsidRPr="00000000">
        <w:rPr>
          <w:color w:val="00000a"/>
          <w:sz w:val="26"/>
          <w:szCs w:val="26"/>
          <w:rtl w:val="0"/>
        </w:rPr>
        <w:t xml:space="preserve"> au sein du département </w:t>
      </w:r>
    </w:p>
    <w:p w:rsidR="00000000" w:rsidDel="00000000" w:rsidP="00000000" w:rsidRDefault="00000000" w:rsidRPr="00000000" w14:paraId="00000215">
      <w:pPr>
        <w:shd w:fill="ffffff" w:val="clear"/>
        <w:spacing w:after="120" w:before="240" w:lineRule="auto"/>
        <w:jc w:val="both"/>
        <w:rPr>
          <w:color w:val="00000a"/>
          <w:sz w:val="26"/>
          <w:szCs w:val="26"/>
        </w:rPr>
      </w:pPr>
      <w:r w:rsidDel="00000000" w:rsidR="00000000" w:rsidRPr="00000000">
        <w:rPr>
          <w:color w:val="00000a"/>
          <w:sz w:val="26"/>
          <w:szCs w:val="26"/>
          <w:rtl w:val="0"/>
        </w:rPr>
        <w:t xml:space="preserve">L’évolution des clubs est assez contrastée au sein du Département, où globalement la tendance reste positive. Pour ne reprendre que les éléments les plus significatifs, </w:t>
      </w:r>
      <w:r w:rsidDel="00000000" w:rsidR="00000000" w:rsidRPr="00000000">
        <w:rPr>
          <w:b w:val="1"/>
          <w:color w:val="00000a"/>
          <w:sz w:val="26"/>
          <w:szCs w:val="26"/>
          <w:rtl w:val="0"/>
        </w:rPr>
        <w:t xml:space="preserve">une bonne dynamique du CM Hendaye et du CNP (Lac de Gabas)</w:t>
      </w:r>
      <w:r w:rsidDel="00000000" w:rsidR="00000000" w:rsidRPr="00000000">
        <w:rPr>
          <w:color w:val="00000a"/>
          <w:sz w:val="26"/>
          <w:szCs w:val="26"/>
          <w:rtl w:val="0"/>
        </w:rPr>
        <w:t xml:space="preserve"> et une évolution à la baisse du nombre de licenciés du YCAA et du YCH. </w:t>
      </w:r>
    </w:p>
    <w:p w:rsidR="00000000" w:rsidDel="00000000" w:rsidP="00000000" w:rsidRDefault="00000000" w:rsidRPr="00000000" w14:paraId="00000216">
      <w:pPr>
        <w:shd w:fill="ffffff" w:val="clear"/>
        <w:spacing w:after="120" w:before="240" w:lineRule="auto"/>
        <w:jc w:val="both"/>
        <w:rPr>
          <w:color w:val="00000a"/>
          <w:sz w:val="26"/>
          <w:szCs w:val="26"/>
        </w:rPr>
      </w:pPr>
      <w:r w:rsidDel="00000000" w:rsidR="00000000" w:rsidRPr="00000000">
        <w:rPr>
          <w:rtl w:val="0"/>
        </w:rPr>
      </w:r>
    </w:p>
    <w:tbl>
      <w:tblPr>
        <w:tblStyle w:val="Table5"/>
        <w:tblW w:w="11385.0" w:type="dxa"/>
        <w:jc w:val="left"/>
        <w:tblInd w:w="-10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0"/>
        <w:gridCol w:w="720"/>
        <w:gridCol w:w="675"/>
        <w:gridCol w:w="645"/>
        <w:gridCol w:w="870"/>
        <w:gridCol w:w="735"/>
        <w:gridCol w:w="705"/>
        <w:gridCol w:w="525"/>
        <w:gridCol w:w="795"/>
        <w:gridCol w:w="690"/>
        <w:gridCol w:w="690"/>
        <w:gridCol w:w="555"/>
        <w:gridCol w:w="630"/>
        <w:tblGridChange w:id="0">
          <w:tblGrid>
            <w:gridCol w:w="3150"/>
            <w:gridCol w:w="720"/>
            <w:gridCol w:w="675"/>
            <w:gridCol w:w="645"/>
            <w:gridCol w:w="870"/>
            <w:gridCol w:w="735"/>
            <w:gridCol w:w="705"/>
            <w:gridCol w:w="525"/>
            <w:gridCol w:w="795"/>
            <w:gridCol w:w="690"/>
            <w:gridCol w:w="690"/>
            <w:gridCol w:w="555"/>
            <w:gridCol w:w="630"/>
          </w:tblGrid>
        </w:tblGridChange>
      </w:tblGrid>
      <w:tr>
        <w:trPr>
          <w:cantSplit w:val="0"/>
          <w:trHeight w:val="360" w:hRule="atLeast"/>
          <w:tblHeader w:val="0"/>
        </w:trPr>
        <w:tc>
          <w:tcPr>
            <w:tcBorders>
              <w:top w:color="0000ff" w:space="0" w:sz="14" w:val="single"/>
              <w:left w:color="0000ff" w:space="0" w:sz="14" w:val="single"/>
              <w:bottom w:color="cccccc" w:space="0" w:sz="5" w:val="single"/>
              <w:right w:color="0000ff" w:space="0" w:sz="14" w:val="single"/>
            </w:tcBorders>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rtl w:val="0"/>
              </w:rPr>
            </w:r>
          </w:p>
        </w:tc>
        <w:tc>
          <w:tcPr>
            <w:gridSpan w:val="4"/>
            <w:tcBorders>
              <w:top w:color="0000ff" w:space="0" w:sz="14" w:val="single"/>
              <w:left w:color="cccccc" w:space="0" w:sz="5" w:val="single"/>
              <w:bottom w:color="cccccc" w:space="0" w:sz="5" w:val="single"/>
              <w:right w:color="0000ff" w:space="0" w:sz="14" w:val="single"/>
            </w:tcBorders>
            <w:tcMar>
              <w:top w:w="0.0" w:type="dxa"/>
              <w:left w:w="40.0" w:type="dxa"/>
              <w:bottom w:w="0.0" w:type="dxa"/>
              <w:right w:w="40.0" w:type="dxa"/>
            </w:tcMar>
            <w:vAlign w:val="top"/>
          </w:tcPr>
          <w:p w:rsidR="00000000" w:rsidDel="00000000" w:rsidP="00000000" w:rsidRDefault="00000000" w:rsidRPr="00000000" w14:paraId="00000218">
            <w:pPr>
              <w:widowControl w:val="0"/>
              <w:jc w:val="center"/>
              <w:rPr>
                <w:rFonts w:ascii="Calibri" w:cs="Calibri" w:eastAsia="Calibri" w:hAnsi="Calibri"/>
              </w:rPr>
            </w:pPr>
            <w:r w:rsidDel="00000000" w:rsidR="00000000" w:rsidRPr="00000000">
              <w:rPr>
                <w:b w:val="1"/>
                <w:color w:val="6274a4"/>
                <w:sz w:val="20"/>
                <w:szCs w:val="20"/>
                <w:rtl w:val="0"/>
              </w:rPr>
              <w:t xml:space="preserve">Jeunes</w:t>
            </w:r>
            <w:r w:rsidDel="00000000" w:rsidR="00000000" w:rsidRPr="00000000">
              <w:rPr>
                <w:rtl w:val="0"/>
              </w:rPr>
            </w:r>
          </w:p>
        </w:tc>
        <w:tc>
          <w:tcPr>
            <w:gridSpan w:val="4"/>
            <w:tcBorders>
              <w:top w:color="0000ff" w:space="0" w:sz="14" w:val="single"/>
              <w:left w:color="cccccc" w:space="0" w:sz="5" w:val="single"/>
              <w:bottom w:color="cccccc" w:space="0" w:sz="5" w:val="single"/>
              <w:right w:color="0000ff" w:space="0" w:sz="14"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widowControl w:val="0"/>
              <w:jc w:val="center"/>
              <w:rPr>
                <w:rFonts w:ascii="Calibri" w:cs="Calibri" w:eastAsia="Calibri" w:hAnsi="Calibri"/>
              </w:rPr>
            </w:pPr>
            <w:r w:rsidDel="00000000" w:rsidR="00000000" w:rsidRPr="00000000">
              <w:rPr>
                <w:b w:val="1"/>
                <w:color w:val="6274a4"/>
                <w:sz w:val="20"/>
                <w:szCs w:val="20"/>
                <w:rtl w:val="0"/>
              </w:rPr>
              <w:t xml:space="preserve">Adultes</w:t>
            </w:r>
            <w:r w:rsidDel="00000000" w:rsidR="00000000" w:rsidRPr="00000000">
              <w:rPr>
                <w:rtl w:val="0"/>
              </w:rPr>
            </w:r>
          </w:p>
        </w:tc>
        <w:tc>
          <w:tcPr>
            <w:gridSpan w:val="4"/>
            <w:tcBorders>
              <w:top w:color="0000ff" w:space="0" w:sz="14" w:val="single"/>
              <w:left w:color="cccccc" w:space="0" w:sz="5" w:val="single"/>
              <w:bottom w:color="cccccc" w:space="0" w:sz="5" w:val="single"/>
              <w:right w:color="0000ff" w:space="0" w:sz="14" w:val="single"/>
            </w:tcBorders>
            <w:shd w:fill="auto" w:val="clear"/>
            <w:tcMar>
              <w:top w:w="0.0" w:type="dxa"/>
              <w:left w:w="40.0" w:type="dxa"/>
              <w:bottom w:w="0.0" w:type="dxa"/>
              <w:right w:w="40.0" w:type="dxa"/>
            </w:tcMar>
            <w:vAlign w:val="top"/>
          </w:tcPr>
          <w:p w:rsidR="00000000" w:rsidDel="00000000" w:rsidP="00000000" w:rsidRDefault="00000000" w:rsidRPr="00000000" w14:paraId="00000220">
            <w:pPr>
              <w:widowControl w:val="0"/>
              <w:jc w:val="center"/>
              <w:rPr>
                <w:rFonts w:ascii="Calibri" w:cs="Calibri" w:eastAsia="Calibri" w:hAnsi="Calibri"/>
              </w:rPr>
            </w:pPr>
            <w:r w:rsidDel="00000000" w:rsidR="00000000" w:rsidRPr="00000000">
              <w:rPr>
                <w:b w:val="1"/>
                <w:color w:val="6274a4"/>
                <w:sz w:val="20"/>
                <w:szCs w:val="20"/>
                <w:rtl w:val="0"/>
              </w:rPr>
              <w:t xml:space="preserve">Passeports</w:t>
            </w:r>
            <w:r w:rsidDel="00000000" w:rsidR="00000000" w:rsidRPr="00000000">
              <w:rPr>
                <w:rtl w:val="0"/>
              </w:rPr>
            </w:r>
          </w:p>
        </w:tc>
      </w:tr>
      <w:tr>
        <w:trPr>
          <w:cantSplit w:val="0"/>
          <w:trHeight w:val="498.06640624999994" w:hRule="atLeast"/>
          <w:tblHeader w:val="0"/>
        </w:trPr>
        <w:tc>
          <w:tcPr>
            <w:tcBorders>
              <w:top w:color="cccccc" w:space="0" w:sz="5" w:val="single"/>
              <w:left w:color="0000ff" w:space="0" w:sz="14" w:val="single"/>
              <w:bottom w:color="000000" w:space="0" w:sz="5" w:val="single"/>
              <w:right w:color="0000ff" w:space="0" w:sz="14" w:val="single"/>
            </w:tcBorders>
            <w:shd w:fill="auto" w:val="clear"/>
            <w:tcMar>
              <w:top w:w="0.0" w:type="dxa"/>
              <w:left w:w="40.0" w:type="dxa"/>
              <w:bottom w:w="0.0" w:type="dxa"/>
              <w:right w:w="40.0" w:type="dxa"/>
            </w:tcMar>
            <w:vAlign w:val="top"/>
          </w:tcPr>
          <w:p w:rsidR="00000000" w:rsidDel="00000000" w:rsidP="00000000" w:rsidRDefault="00000000" w:rsidRPr="00000000" w14:paraId="00000224">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ff" w:space="0" w:sz="14" w:val="single"/>
              <w:right w:color="0000ff"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5">
            <w:pPr>
              <w:widowControl w:val="0"/>
              <w:jc w:val="right"/>
              <w:rPr>
                <w:rFonts w:ascii="Calibri" w:cs="Calibri" w:eastAsia="Calibri" w:hAnsi="Calibri"/>
              </w:rPr>
            </w:pPr>
            <w:r w:rsidDel="00000000" w:rsidR="00000000" w:rsidRPr="00000000">
              <w:rPr>
                <w:b w:val="1"/>
                <w:color w:val="6274a4"/>
                <w:sz w:val="20"/>
                <w:szCs w:val="20"/>
                <w:rtl w:val="0"/>
              </w:rPr>
              <w:t xml:space="preserve">2023</w:t>
            </w:r>
            <w:r w:rsidDel="00000000" w:rsidR="00000000" w:rsidRPr="00000000">
              <w:rPr>
                <w:rtl w:val="0"/>
              </w:rPr>
            </w:r>
          </w:p>
        </w:tc>
        <w:tc>
          <w:tcPr>
            <w:tcBorders>
              <w:top w:color="cccccc" w:space="0" w:sz="5" w:val="single"/>
              <w:left w:color="cccccc" w:space="0" w:sz="5" w:val="single"/>
              <w:bottom w:color="0000ff" w:space="0" w:sz="14" w:val="single"/>
              <w:right w:color="0000ff"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6">
            <w:pPr>
              <w:widowControl w:val="0"/>
              <w:jc w:val="right"/>
              <w:rPr>
                <w:rFonts w:ascii="Calibri" w:cs="Calibri" w:eastAsia="Calibri" w:hAnsi="Calibri"/>
              </w:rPr>
            </w:pPr>
            <w:r w:rsidDel="00000000" w:rsidR="00000000" w:rsidRPr="00000000">
              <w:rPr>
                <w:b w:val="1"/>
                <w:color w:val="6274a4"/>
                <w:sz w:val="20"/>
                <w:szCs w:val="20"/>
                <w:rtl w:val="0"/>
              </w:rPr>
              <w:t xml:space="preserve">2024</w:t>
            </w:r>
            <w:r w:rsidDel="00000000" w:rsidR="00000000" w:rsidRPr="00000000">
              <w:rPr>
                <w:rtl w:val="0"/>
              </w:rPr>
            </w:r>
          </w:p>
        </w:tc>
        <w:tc>
          <w:tcPr>
            <w:gridSpan w:val="2"/>
            <w:tcBorders>
              <w:top w:color="cccccc" w:space="0" w:sz="5" w:val="single"/>
              <w:left w:color="cccccc" w:space="0" w:sz="5" w:val="single"/>
              <w:bottom w:color="0000ff" w:space="0" w:sz="14" w:val="single"/>
              <w:right w:color="0000ff" w:space="0" w:sz="14" w:val="single"/>
            </w:tcBorders>
            <w:shd w:fill="auto" w:val="clear"/>
            <w:tcMar>
              <w:top w:w="0.0" w:type="dxa"/>
              <w:left w:w="40.0" w:type="dxa"/>
              <w:bottom w:w="0.0" w:type="dxa"/>
              <w:right w:w="40.0" w:type="dxa"/>
            </w:tcMar>
            <w:vAlign w:val="top"/>
          </w:tcPr>
          <w:p w:rsidR="00000000" w:rsidDel="00000000" w:rsidP="00000000" w:rsidRDefault="00000000" w:rsidRPr="00000000" w14:paraId="00000227">
            <w:pPr>
              <w:widowControl w:val="0"/>
              <w:jc w:val="center"/>
              <w:rPr>
                <w:rFonts w:ascii="Calibri" w:cs="Calibri" w:eastAsia="Calibri" w:hAnsi="Calibri"/>
              </w:rPr>
            </w:pPr>
            <w:r w:rsidDel="00000000" w:rsidR="00000000" w:rsidRPr="00000000">
              <w:rPr>
                <w:b w:val="1"/>
                <w:color w:val="6274a4"/>
                <w:sz w:val="20"/>
                <w:szCs w:val="20"/>
                <w:rtl w:val="0"/>
              </w:rPr>
              <w:t xml:space="preserve">Diff</w:t>
            </w:r>
            <w:r w:rsidDel="00000000" w:rsidR="00000000" w:rsidRPr="00000000">
              <w:rPr>
                <w:rtl w:val="0"/>
              </w:rPr>
            </w:r>
          </w:p>
        </w:tc>
        <w:tc>
          <w:tcPr>
            <w:tcBorders>
              <w:top w:color="cccccc" w:space="0" w:sz="5" w:val="single"/>
              <w:left w:color="cccccc" w:space="0" w:sz="5" w:val="single"/>
              <w:bottom w:color="0000ff" w:space="0" w:sz="14" w:val="single"/>
              <w:right w:color="0000ff"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widowControl w:val="0"/>
              <w:jc w:val="right"/>
              <w:rPr>
                <w:rFonts w:ascii="Calibri" w:cs="Calibri" w:eastAsia="Calibri" w:hAnsi="Calibri"/>
              </w:rPr>
            </w:pPr>
            <w:r w:rsidDel="00000000" w:rsidR="00000000" w:rsidRPr="00000000">
              <w:rPr>
                <w:b w:val="1"/>
                <w:color w:val="6274a4"/>
                <w:sz w:val="20"/>
                <w:szCs w:val="20"/>
                <w:rtl w:val="0"/>
              </w:rPr>
              <w:t xml:space="preserve">2023</w:t>
            </w:r>
            <w:r w:rsidDel="00000000" w:rsidR="00000000" w:rsidRPr="00000000">
              <w:rPr>
                <w:rtl w:val="0"/>
              </w:rPr>
            </w:r>
          </w:p>
        </w:tc>
        <w:tc>
          <w:tcPr>
            <w:tcBorders>
              <w:top w:color="cccccc" w:space="0" w:sz="5" w:val="single"/>
              <w:left w:color="cccccc" w:space="0" w:sz="5" w:val="single"/>
              <w:bottom w:color="0000ff" w:space="0" w:sz="14" w:val="single"/>
              <w:right w:color="0000ff"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widowControl w:val="0"/>
              <w:jc w:val="right"/>
              <w:rPr>
                <w:rFonts w:ascii="Calibri" w:cs="Calibri" w:eastAsia="Calibri" w:hAnsi="Calibri"/>
              </w:rPr>
            </w:pPr>
            <w:r w:rsidDel="00000000" w:rsidR="00000000" w:rsidRPr="00000000">
              <w:rPr>
                <w:b w:val="1"/>
                <w:color w:val="6274a4"/>
                <w:sz w:val="20"/>
                <w:szCs w:val="20"/>
                <w:rtl w:val="0"/>
              </w:rPr>
              <w:t xml:space="preserve">2024</w:t>
            </w:r>
            <w:r w:rsidDel="00000000" w:rsidR="00000000" w:rsidRPr="00000000">
              <w:rPr>
                <w:rtl w:val="0"/>
              </w:rPr>
            </w:r>
          </w:p>
        </w:tc>
        <w:tc>
          <w:tcPr>
            <w:gridSpan w:val="2"/>
            <w:tcBorders>
              <w:top w:color="cccccc" w:space="0" w:sz="5" w:val="single"/>
              <w:left w:color="cccccc" w:space="0" w:sz="5" w:val="single"/>
              <w:bottom w:color="0000ff" w:space="0" w:sz="14" w:val="single"/>
              <w:right w:color="0000ff" w:space="0" w:sz="14"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widowControl w:val="0"/>
              <w:jc w:val="center"/>
              <w:rPr>
                <w:rFonts w:ascii="Calibri" w:cs="Calibri" w:eastAsia="Calibri" w:hAnsi="Calibri"/>
              </w:rPr>
            </w:pPr>
            <w:r w:rsidDel="00000000" w:rsidR="00000000" w:rsidRPr="00000000">
              <w:rPr>
                <w:b w:val="1"/>
                <w:color w:val="6274a4"/>
                <w:sz w:val="20"/>
                <w:szCs w:val="20"/>
                <w:rtl w:val="0"/>
              </w:rPr>
              <w:t xml:space="preserve">Diff</w:t>
            </w:r>
            <w:r w:rsidDel="00000000" w:rsidR="00000000" w:rsidRPr="00000000">
              <w:rPr>
                <w:rtl w:val="0"/>
              </w:rPr>
            </w:r>
          </w:p>
        </w:tc>
        <w:tc>
          <w:tcPr>
            <w:tcBorders>
              <w:top w:color="cccccc" w:space="0" w:sz="5" w:val="single"/>
              <w:left w:color="cccccc" w:space="0" w:sz="5" w:val="single"/>
              <w:bottom w:color="0000ff" w:space="0" w:sz="14" w:val="single"/>
              <w:right w:color="0000ff"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D">
            <w:pPr>
              <w:widowControl w:val="0"/>
              <w:jc w:val="right"/>
              <w:rPr>
                <w:rFonts w:ascii="Calibri" w:cs="Calibri" w:eastAsia="Calibri" w:hAnsi="Calibri"/>
              </w:rPr>
            </w:pPr>
            <w:r w:rsidDel="00000000" w:rsidR="00000000" w:rsidRPr="00000000">
              <w:rPr>
                <w:b w:val="1"/>
                <w:color w:val="6274a4"/>
                <w:sz w:val="20"/>
                <w:szCs w:val="20"/>
                <w:rtl w:val="0"/>
              </w:rPr>
              <w:t xml:space="preserve">2023</w:t>
            </w:r>
            <w:r w:rsidDel="00000000" w:rsidR="00000000" w:rsidRPr="00000000">
              <w:rPr>
                <w:rtl w:val="0"/>
              </w:rPr>
            </w:r>
          </w:p>
        </w:tc>
        <w:tc>
          <w:tcPr>
            <w:tcBorders>
              <w:top w:color="cccccc" w:space="0" w:sz="5" w:val="single"/>
              <w:left w:color="cccccc" w:space="0" w:sz="5" w:val="single"/>
              <w:bottom w:color="0000ff" w:space="0" w:sz="14" w:val="single"/>
              <w:right w:color="0000ff"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E">
            <w:pPr>
              <w:widowControl w:val="0"/>
              <w:jc w:val="right"/>
              <w:rPr>
                <w:rFonts w:ascii="Calibri" w:cs="Calibri" w:eastAsia="Calibri" w:hAnsi="Calibri"/>
              </w:rPr>
            </w:pPr>
            <w:r w:rsidDel="00000000" w:rsidR="00000000" w:rsidRPr="00000000">
              <w:rPr>
                <w:b w:val="1"/>
                <w:color w:val="6274a4"/>
                <w:sz w:val="20"/>
                <w:szCs w:val="20"/>
                <w:rtl w:val="0"/>
              </w:rPr>
              <w:t xml:space="preserve">2024</w:t>
            </w:r>
            <w:r w:rsidDel="00000000" w:rsidR="00000000" w:rsidRPr="00000000">
              <w:rPr>
                <w:rtl w:val="0"/>
              </w:rPr>
            </w:r>
          </w:p>
        </w:tc>
        <w:tc>
          <w:tcPr>
            <w:gridSpan w:val="2"/>
            <w:tcBorders>
              <w:top w:color="cccccc" w:space="0" w:sz="5" w:val="single"/>
              <w:left w:color="cccccc" w:space="0" w:sz="5" w:val="single"/>
              <w:bottom w:color="0000ff" w:space="0" w:sz="14" w:val="single"/>
              <w:right w:color="0000ff" w:space="0" w:sz="14" w:val="single"/>
            </w:tcBorders>
            <w:shd w:fill="auto" w:val="clear"/>
            <w:tcMar>
              <w:top w:w="0.0" w:type="dxa"/>
              <w:left w:w="40.0" w:type="dxa"/>
              <w:bottom w:w="0.0" w:type="dxa"/>
              <w:right w:w="40.0" w:type="dxa"/>
            </w:tcMar>
            <w:vAlign w:val="top"/>
          </w:tcPr>
          <w:p w:rsidR="00000000" w:rsidDel="00000000" w:rsidP="00000000" w:rsidRDefault="00000000" w:rsidRPr="00000000" w14:paraId="0000022F">
            <w:pPr>
              <w:widowControl w:val="0"/>
              <w:jc w:val="center"/>
              <w:rPr>
                <w:rFonts w:ascii="Calibri" w:cs="Calibri" w:eastAsia="Calibri" w:hAnsi="Calibri"/>
              </w:rPr>
            </w:pPr>
            <w:r w:rsidDel="00000000" w:rsidR="00000000" w:rsidRPr="00000000">
              <w:rPr>
                <w:b w:val="1"/>
                <w:color w:val="6274a4"/>
                <w:sz w:val="20"/>
                <w:szCs w:val="20"/>
                <w:rtl w:val="0"/>
              </w:rPr>
              <w:t xml:space="preserve">Diff</w:t>
            </w:r>
            <w:r w:rsidDel="00000000" w:rsidR="00000000" w:rsidRPr="00000000">
              <w:rPr>
                <w:rtl w:val="0"/>
              </w:rPr>
            </w:r>
          </w:p>
        </w:tc>
      </w:tr>
      <w:tr>
        <w:trPr>
          <w:cantSplit w:val="0"/>
          <w:trHeight w:val="405" w:hRule="atLeast"/>
          <w:tblHeader w:val="0"/>
        </w:trPr>
        <w:tc>
          <w:tcPr>
            <w:tcBorders>
              <w:top w:color="cccccc" w:space="0" w:sz="5" w:val="single"/>
              <w:left w:color="0000ff" w:space="0" w:sz="14" w:val="single"/>
              <w:bottom w:color="000000" w:space="0" w:sz="5" w:val="single"/>
              <w:right w:color="0000ff" w:space="0" w:sz="14" w:val="single"/>
            </w:tcBorders>
            <w:shd w:fill="c0c0c0" w:val="clear"/>
            <w:tcMar>
              <w:top w:w="0.0" w:type="dxa"/>
              <w:left w:w="40.0" w:type="dxa"/>
              <w:bottom w:w="0.0" w:type="dxa"/>
              <w:right w:w="40.0" w:type="dxa"/>
            </w:tcMar>
            <w:vAlign w:val="top"/>
          </w:tcPr>
          <w:p w:rsidR="00000000" w:rsidDel="00000000" w:rsidP="00000000" w:rsidRDefault="00000000" w:rsidRPr="00000000" w14:paraId="00000231">
            <w:pPr>
              <w:widowControl w:val="0"/>
              <w:rPr>
                <w:rFonts w:ascii="Calibri" w:cs="Calibri" w:eastAsia="Calibri" w:hAnsi="Calibri"/>
              </w:rPr>
            </w:pPr>
            <w:hyperlink r:id="rId6">
              <w:r w:rsidDel="00000000" w:rsidR="00000000" w:rsidRPr="00000000">
                <w:rPr>
                  <w:rFonts w:ascii="Calibri" w:cs="Calibri" w:eastAsia="Calibri" w:hAnsi="Calibri"/>
                  <w:color w:val="1155cc"/>
                  <w:sz w:val="20"/>
                  <w:szCs w:val="20"/>
                  <w:u w:val="single"/>
                  <w:rtl w:val="0"/>
                </w:rPr>
                <w:t xml:space="preserve">Total pour  - CDV PYRENEES ATLANT.</w:t>
              </w:r>
            </w:hyperlink>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c0c0c0" w:val="clear"/>
            <w:tcMar>
              <w:top w:w="0.0" w:type="dxa"/>
              <w:left w:w="40.0" w:type="dxa"/>
              <w:bottom w:w="0.0" w:type="dxa"/>
              <w:right w:w="40.0" w:type="dxa"/>
            </w:tcMar>
            <w:vAlign w:val="top"/>
          </w:tcPr>
          <w:p w:rsidR="00000000" w:rsidDel="00000000" w:rsidP="00000000" w:rsidRDefault="00000000" w:rsidRPr="00000000" w14:paraId="00000232">
            <w:pPr>
              <w:widowControl w:val="0"/>
              <w:jc w:val="right"/>
              <w:rPr>
                <w:rFonts w:ascii="Calibri" w:cs="Calibri" w:eastAsia="Calibri" w:hAnsi="Calibri"/>
              </w:rPr>
            </w:pPr>
            <w:r w:rsidDel="00000000" w:rsidR="00000000" w:rsidRPr="00000000">
              <w:rPr>
                <w:b w:val="1"/>
                <w:color w:val="6274a4"/>
                <w:sz w:val="20"/>
                <w:szCs w:val="20"/>
                <w:rtl w:val="0"/>
              </w:rPr>
              <w:t xml:space="preserve">85</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c0c0c0" w:val="clear"/>
            <w:tcMar>
              <w:top w:w="0.0" w:type="dxa"/>
              <w:left w:w="40.0" w:type="dxa"/>
              <w:bottom w:w="0.0" w:type="dxa"/>
              <w:right w:w="40.0" w:type="dxa"/>
            </w:tcMar>
            <w:vAlign w:val="top"/>
          </w:tcPr>
          <w:p w:rsidR="00000000" w:rsidDel="00000000" w:rsidP="00000000" w:rsidRDefault="00000000" w:rsidRPr="00000000" w14:paraId="00000233">
            <w:pPr>
              <w:widowControl w:val="0"/>
              <w:jc w:val="right"/>
              <w:rPr>
                <w:rFonts w:ascii="Calibri" w:cs="Calibri" w:eastAsia="Calibri" w:hAnsi="Calibri"/>
              </w:rPr>
            </w:pPr>
            <w:r w:rsidDel="00000000" w:rsidR="00000000" w:rsidRPr="00000000">
              <w:rPr>
                <w:b w:val="1"/>
                <w:color w:val="6274a4"/>
                <w:sz w:val="20"/>
                <w:szCs w:val="20"/>
                <w:rtl w:val="0"/>
              </w:rPr>
              <w:t xml:space="preserve">96</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c0c0c0" w:val="clear"/>
            <w:tcMar>
              <w:top w:w="0.0" w:type="dxa"/>
              <w:left w:w="40.0" w:type="dxa"/>
              <w:bottom w:w="0.0" w:type="dxa"/>
              <w:right w:w="40.0" w:type="dxa"/>
            </w:tcMar>
            <w:vAlign w:val="top"/>
          </w:tcPr>
          <w:p w:rsidR="00000000" w:rsidDel="00000000" w:rsidP="00000000" w:rsidRDefault="00000000" w:rsidRPr="00000000" w14:paraId="00000234">
            <w:pPr>
              <w:widowControl w:val="0"/>
              <w:jc w:val="right"/>
              <w:rPr>
                <w:rFonts w:ascii="Calibri" w:cs="Calibri" w:eastAsia="Calibri" w:hAnsi="Calibri"/>
              </w:rPr>
            </w:pPr>
            <w:r w:rsidDel="00000000" w:rsidR="00000000" w:rsidRPr="00000000">
              <w:rPr>
                <w:b w:val="1"/>
                <w:color w:val="6274a4"/>
                <w:sz w:val="20"/>
                <w:szCs w:val="20"/>
                <w:rtl w:val="0"/>
              </w:rPr>
              <w:t xml:space="preserve">11</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c0c0c0" w:val="clear"/>
            <w:tcMar>
              <w:top w:w="0.0" w:type="dxa"/>
              <w:left w:w="40.0" w:type="dxa"/>
              <w:bottom w:w="0.0" w:type="dxa"/>
              <w:right w:w="40.0" w:type="dxa"/>
            </w:tcMar>
            <w:vAlign w:val="top"/>
          </w:tcPr>
          <w:p w:rsidR="00000000" w:rsidDel="00000000" w:rsidP="00000000" w:rsidRDefault="00000000" w:rsidRPr="00000000" w14:paraId="00000235">
            <w:pPr>
              <w:widowControl w:val="0"/>
              <w:jc w:val="right"/>
              <w:rPr>
                <w:rFonts w:ascii="Calibri" w:cs="Calibri" w:eastAsia="Calibri" w:hAnsi="Calibri"/>
              </w:rPr>
            </w:pPr>
            <w:r w:rsidDel="00000000" w:rsidR="00000000" w:rsidRPr="00000000">
              <w:rPr>
                <w:b w:val="1"/>
                <w:color w:val="6274a4"/>
                <w:sz w:val="20"/>
                <w:szCs w:val="20"/>
                <w:rtl w:val="0"/>
              </w:rPr>
              <w:t xml:space="preserve">12.9%</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c0c0c0" w:val="clear"/>
            <w:tcMar>
              <w:top w:w="0.0" w:type="dxa"/>
              <w:left w:w="40.0" w:type="dxa"/>
              <w:bottom w:w="0.0" w:type="dxa"/>
              <w:right w:w="40.0" w:type="dxa"/>
            </w:tcMar>
            <w:vAlign w:val="top"/>
          </w:tcPr>
          <w:p w:rsidR="00000000" w:rsidDel="00000000" w:rsidP="00000000" w:rsidRDefault="00000000" w:rsidRPr="00000000" w14:paraId="00000236">
            <w:pPr>
              <w:widowControl w:val="0"/>
              <w:jc w:val="right"/>
              <w:rPr>
                <w:rFonts w:ascii="Calibri" w:cs="Calibri" w:eastAsia="Calibri" w:hAnsi="Calibri"/>
              </w:rPr>
            </w:pPr>
            <w:r w:rsidDel="00000000" w:rsidR="00000000" w:rsidRPr="00000000">
              <w:rPr>
                <w:b w:val="1"/>
                <w:color w:val="6274a4"/>
                <w:sz w:val="20"/>
                <w:szCs w:val="20"/>
                <w:rtl w:val="0"/>
              </w:rPr>
              <w:t xml:space="preserve">458</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c0c0c0" w:val="clear"/>
            <w:tcMar>
              <w:top w:w="0.0" w:type="dxa"/>
              <w:left w:w="40.0" w:type="dxa"/>
              <w:bottom w:w="0.0" w:type="dxa"/>
              <w:right w:w="40.0" w:type="dxa"/>
            </w:tcMar>
            <w:vAlign w:val="top"/>
          </w:tcPr>
          <w:p w:rsidR="00000000" w:rsidDel="00000000" w:rsidP="00000000" w:rsidRDefault="00000000" w:rsidRPr="00000000" w14:paraId="00000237">
            <w:pPr>
              <w:widowControl w:val="0"/>
              <w:jc w:val="right"/>
              <w:rPr>
                <w:rFonts w:ascii="Calibri" w:cs="Calibri" w:eastAsia="Calibri" w:hAnsi="Calibri"/>
              </w:rPr>
            </w:pPr>
            <w:r w:rsidDel="00000000" w:rsidR="00000000" w:rsidRPr="00000000">
              <w:rPr>
                <w:b w:val="1"/>
                <w:color w:val="6274a4"/>
                <w:sz w:val="20"/>
                <w:szCs w:val="20"/>
                <w:rtl w:val="0"/>
              </w:rPr>
              <w:t xml:space="preserve">507</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c0c0c0" w:val="clear"/>
            <w:tcMar>
              <w:top w:w="0.0" w:type="dxa"/>
              <w:left w:w="40.0" w:type="dxa"/>
              <w:bottom w:w="0.0" w:type="dxa"/>
              <w:right w:w="40.0" w:type="dxa"/>
            </w:tcMar>
            <w:vAlign w:val="top"/>
          </w:tcPr>
          <w:p w:rsidR="00000000" w:rsidDel="00000000" w:rsidP="00000000" w:rsidRDefault="00000000" w:rsidRPr="00000000" w14:paraId="00000238">
            <w:pPr>
              <w:widowControl w:val="0"/>
              <w:jc w:val="right"/>
              <w:rPr>
                <w:rFonts w:ascii="Calibri" w:cs="Calibri" w:eastAsia="Calibri" w:hAnsi="Calibri"/>
              </w:rPr>
            </w:pPr>
            <w:r w:rsidDel="00000000" w:rsidR="00000000" w:rsidRPr="00000000">
              <w:rPr>
                <w:b w:val="1"/>
                <w:color w:val="6274a4"/>
                <w:sz w:val="20"/>
                <w:szCs w:val="20"/>
                <w:rtl w:val="0"/>
              </w:rPr>
              <w:t xml:space="preserve">49</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c0c0c0" w:val="clear"/>
            <w:tcMar>
              <w:top w:w="0.0" w:type="dxa"/>
              <w:left w:w="40.0" w:type="dxa"/>
              <w:bottom w:w="0.0" w:type="dxa"/>
              <w:right w:w="40.0" w:type="dxa"/>
            </w:tcMar>
            <w:vAlign w:val="top"/>
          </w:tcPr>
          <w:p w:rsidR="00000000" w:rsidDel="00000000" w:rsidP="00000000" w:rsidRDefault="00000000" w:rsidRPr="00000000" w14:paraId="00000239">
            <w:pPr>
              <w:widowControl w:val="0"/>
              <w:jc w:val="right"/>
              <w:rPr>
                <w:rFonts w:ascii="Calibri" w:cs="Calibri" w:eastAsia="Calibri" w:hAnsi="Calibri"/>
              </w:rPr>
            </w:pPr>
            <w:r w:rsidDel="00000000" w:rsidR="00000000" w:rsidRPr="00000000">
              <w:rPr>
                <w:b w:val="1"/>
                <w:color w:val="6274a4"/>
                <w:sz w:val="20"/>
                <w:szCs w:val="20"/>
                <w:rtl w:val="0"/>
              </w:rPr>
              <w:t xml:space="preserve">10.7%</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c0c0c0" w:val="clear"/>
            <w:tcMar>
              <w:top w:w="0.0" w:type="dxa"/>
              <w:left w:w="40.0" w:type="dxa"/>
              <w:bottom w:w="0.0" w:type="dxa"/>
              <w:right w:w="40.0" w:type="dxa"/>
            </w:tcMar>
            <w:vAlign w:val="top"/>
          </w:tcPr>
          <w:p w:rsidR="00000000" w:rsidDel="00000000" w:rsidP="00000000" w:rsidRDefault="00000000" w:rsidRPr="00000000" w14:paraId="0000023A">
            <w:pPr>
              <w:widowControl w:val="0"/>
              <w:jc w:val="right"/>
              <w:rPr>
                <w:rFonts w:ascii="Calibri" w:cs="Calibri" w:eastAsia="Calibri" w:hAnsi="Calibri"/>
              </w:rPr>
            </w:pPr>
            <w:r w:rsidDel="00000000" w:rsidR="00000000" w:rsidRPr="00000000">
              <w:rPr>
                <w:b w:val="1"/>
                <w:color w:val="6274a4"/>
                <w:sz w:val="20"/>
                <w:szCs w:val="20"/>
                <w:rtl w:val="0"/>
              </w:rPr>
              <w:t xml:space="preserve">1462</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c0c0c0" w:val="clear"/>
            <w:tcMar>
              <w:top w:w="0.0" w:type="dxa"/>
              <w:left w:w="40.0" w:type="dxa"/>
              <w:bottom w:w="0.0" w:type="dxa"/>
              <w:right w:w="40.0" w:type="dxa"/>
            </w:tcMar>
            <w:vAlign w:val="top"/>
          </w:tcPr>
          <w:p w:rsidR="00000000" w:rsidDel="00000000" w:rsidP="00000000" w:rsidRDefault="00000000" w:rsidRPr="00000000" w14:paraId="0000023B">
            <w:pPr>
              <w:widowControl w:val="0"/>
              <w:jc w:val="right"/>
              <w:rPr>
                <w:rFonts w:ascii="Calibri" w:cs="Calibri" w:eastAsia="Calibri" w:hAnsi="Calibri"/>
              </w:rPr>
            </w:pPr>
            <w:r w:rsidDel="00000000" w:rsidR="00000000" w:rsidRPr="00000000">
              <w:rPr>
                <w:b w:val="1"/>
                <w:color w:val="6274a4"/>
                <w:sz w:val="20"/>
                <w:szCs w:val="20"/>
                <w:rtl w:val="0"/>
              </w:rPr>
              <w:t xml:space="preserve">1514</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c0c0c0" w:val="clear"/>
            <w:tcMar>
              <w:top w:w="0.0" w:type="dxa"/>
              <w:left w:w="40.0" w:type="dxa"/>
              <w:bottom w:w="0.0" w:type="dxa"/>
              <w:right w:w="40.0" w:type="dxa"/>
            </w:tcMar>
            <w:vAlign w:val="top"/>
          </w:tcPr>
          <w:p w:rsidR="00000000" w:rsidDel="00000000" w:rsidP="00000000" w:rsidRDefault="00000000" w:rsidRPr="00000000" w14:paraId="0000023C">
            <w:pPr>
              <w:widowControl w:val="0"/>
              <w:jc w:val="right"/>
              <w:rPr>
                <w:rFonts w:ascii="Calibri" w:cs="Calibri" w:eastAsia="Calibri" w:hAnsi="Calibri"/>
              </w:rPr>
            </w:pPr>
            <w:r w:rsidDel="00000000" w:rsidR="00000000" w:rsidRPr="00000000">
              <w:rPr>
                <w:b w:val="1"/>
                <w:color w:val="6274a4"/>
                <w:sz w:val="20"/>
                <w:szCs w:val="20"/>
                <w:rtl w:val="0"/>
              </w:rPr>
              <w:t xml:space="preserve">52</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c0c0c0" w:val="clear"/>
            <w:tcMar>
              <w:top w:w="0.0" w:type="dxa"/>
              <w:left w:w="40.0" w:type="dxa"/>
              <w:bottom w:w="0.0" w:type="dxa"/>
              <w:right w:w="40.0" w:type="dxa"/>
            </w:tcMar>
            <w:vAlign w:val="top"/>
          </w:tcPr>
          <w:p w:rsidR="00000000" w:rsidDel="00000000" w:rsidP="00000000" w:rsidRDefault="00000000" w:rsidRPr="00000000" w14:paraId="0000023D">
            <w:pPr>
              <w:widowControl w:val="0"/>
              <w:jc w:val="right"/>
              <w:rPr>
                <w:rFonts w:ascii="Calibri" w:cs="Calibri" w:eastAsia="Calibri" w:hAnsi="Calibri"/>
              </w:rPr>
            </w:pPr>
            <w:r w:rsidDel="00000000" w:rsidR="00000000" w:rsidRPr="00000000">
              <w:rPr>
                <w:b w:val="1"/>
                <w:color w:val="6274a4"/>
                <w:sz w:val="20"/>
                <w:szCs w:val="20"/>
                <w:rtl w:val="0"/>
              </w:rPr>
              <w:t xml:space="preserve">3.6%</w:t>
            </w:r>
            <w:r w:rsidDel="00000000" w:rsidR="00000000" w:rsidRPr="00000000">
              <w:rPr>
                <w:rtl w:val="0"/>
              </w:rPr>
            </w:r>
          </w:p>
        </w:tc>
      </w:tr>
      <w:tr>
        <w:trPr>
          <w:cantSplit w:val="0"/>
          <w:trHeight w:val="543.0664062499999" w:hRule="atLeast"/>
          <w:tblHeader w:val="0"/>
        </w:trPr>
        <w:tc>
          <w:tcPr>
            <w:tcBorders>
              <w:top w:color="cccccc" w:space="0" w:sz="5" w:val="single"/>
              <w:left w:color="0000ff" w:space="0" w:sz="14"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3E">
            <w:pPr>
              <w:widowControl w:val="0"/>
              <w:rPr>
                <w:rFonts w:ascii="Calibri" w:cs="Calibri" w:eastAsia="Calibri" w:hAnsi="Calibri"/>
              </w:rPr>
            </w:pPr>
            <w:r w:rsidDel="00000000" w:rsidR="00000000" w:rsidRPr="00000000">
              <w:rPr>
                <w:b w:val="1"/>
                <w:color w:val="6274a4"/>
                <w:sz w:val="20"/>
                <w:szCs w:val="20"/>
                <w:rtl w:val="0"/>
              </w:rPr>
              <w:t xml:space="preserve">64S03 - 45° NORD</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3F">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40">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41">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42">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43">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44">
            <w:pPr>
              <w:widowControl w:val="0"/>
              <w:jc w:val="right"/>
              <w:rPr>
                <w:rFonts w:ascii="Calibri" w:cs="Calibri" w:eastAsia="Calibri" w:hAnsi="Calibri"/>
              </w:rPr>
            </w:pPr>
            <w:r w:rsidDel="00000000" w:rsidR="00000000" w:rsidRPr="00000000">
              <w:rPr>
                <w:b w:val="1"/>
                <w:color w:val="6274a4"/>
                <w:sz w:val="20"/>
                <w:szCs w:val="20"/>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46">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47">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48">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49">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rtl w:val="0"/>
              </w:rPr>
            </w:r>
          </w:p>
        </w:tc>
      </w:tr>
      <w:tr>
        <w:trPr>
          <w:cantSplit w:val="0"/>
          <w:trHeight w:val="220.76171874999997" w:hRule="atLeast"/>
          <w:tblHeader w:val="0"/>
        </w:trPr>
        <w:tc>
          <w:tcPr>
            <w:tcBorders>
              <w:top w:color="cccccc" w:space="0" w:sz="5" w:val="single"/>
              <w:left w:color="0000ff" w:space="0" w:sz="14"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color w:val="6274a4"/>
                <w:sz w:val="20"/>
                <w:szCs w:val="20"/>
                <w:rtl w:val="0"/>
              </w:rPr>
              <w:t xml:space="preserve">64015 - C ADOUR PLAISANCE</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4C">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4D">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4E">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4F">
            <w:pPr>
              <w:widowControl w:val="0"/>
              <w:jc w:val="right"/>
              <w:rPr>
                <w:rFonts w:ascii="Calibri" w:cs="Calibri" w:eastAsia="Calibri" w:hAnsi="Calibri"/>
              </w:rPr>
            </w:pPr>
            <w:r w:rsidDel="00000000" w:rsidR="00000000" w:rsidRPr="00000000">
              <w:rPr>
                <w:b w:val="1"/>
                <w:color w:val="ff0000"/>
                <w:sz w:val="20"/>
                <w:szCs w:val="20"/>
                <w:rtl w:val="0"/>
              </w:rPr>
              <w:t xml:space="preserve">-33.3%</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50">
            <w:pPr>
              <w:widowControl w:val="0"/>
              <w:jc w:val="right"/>
              <w:rPr>
                <w:rFonts w:ascii="Calibri" w:cs="Calibri" w:eastAsia="Calibri" w:hAnsi="Calibri"/>
              </w:rPr>
            </w:pPr>
            <w:r w:rsidDel="00000000" w:rsidR="00000000" w:rsidRPr="00000000">
              <w:rPr>
                <w:b w:val="1"/>
                <w:color w:val="6274a4"/>
                <w:sz w:val="20"/>
                <w:szCs w:val="20"/>
                <w:rtl w:val="0"/>
              </w:rPr>
              <w:t xml:space="preserve">9</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51">
            <w:pPr>
              <w:widowControl w:val="0"/>
              <w:jc w:val="right"/>
              <w:rPr>
                <w:rFonts w:ascii="Calibri" w:cs="Calibri" w:eastAsia="Calibri" w:hAnsi="Calibri"/>
              </w:rPr>
            </w:pPr>
            <w:r w:rsidDel="00000000" w:rsidR="00000000" w:rsidRPr="00000000">
              <w:rPr>
                <w:b w:val="1"/>
                <w:color w:val="6274a4"/>
                <w:sz w:val="20"/>
                <w:szCs w:val="20"/>
                <w:rtl w:val="0"/>
              </w:rPr>
              <w:t xml:space="preserve">7</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52">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53">
            <w:pPr>
              <w:widowControl w:val="0"/>
              <w:jc w:val="right"/>
              <w:rPr>
                <w:rFonts w:ascii="Calibri" w:cs="Calibri" w:eastAsia="Calibri" w:hAnsi="Calibri"/>
              </w:rPr>
            </w:pPr>
            <w:r w:rsidDel="00000000" w:rsidR="00000000" w:rsidRPr="00000000">
              <w:rPr>
                <w:b w:val="1"/>
                <w:color w:val="ff0000"/>
                <w:sz w:val="20"/>
                <w:szCs w:val="20"/>
                <w:rtl w:val="0"/>
              </w:rPr>
              <w:t xml:space="preserve">-22.2%</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54">
            <w:pPr>
              <w:widowControl w:val="0"/>
              <w:jc w:val="right"/>
              <w:rPr>
                <w:rFonts w:ascii="Calibri" w:cs="Calibri" w:eastAsia="Calibri" w:hAnsi="Calibri"/>
              </w:rPr>
            </w:pPr>
            <w:r w:rsidDel="00000000" w:rsidR="00000000" w:rsidRPr="00000000">
              <w:rPr>
                <w:b w:val="1"/>
                <w:color w:val="6274a4"/>
                <w:sz w:val="20"/>
                <w:szCs w:val="20"/>
                <w:rtl w:val="0"/>
              </w:rPr>
              <w:t xml:space="preserve">54</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55">
            <w:pPr>
              <w:widowControl w:val="0"/>
              <w:jc w:val="right"/>
              <w:rPr>
                <w:rFonts w:ascii="Calibri" w:cs="Calibri" w:eastAsia="Calibri" w:hAnsi="Calibri"/>
              </w:rPr>
            </w:pPr>
            <w:r w:rsidDel="00000000" w:rsidR="00000000" w:rsidRPr="00000000">
              <w:rPr>
                <w:b w:val="1"/>
                <w:color w:val="6274a4"/>
                <w:sz w:val="20"/>
                <w:szCs w:val="20"/>
                <w:rtl w:val="0"/>
              </w:rPr>
              <w:t xml:space="preserve">55</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56">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57">
            <w:pPr>
              <w:widowControl w:val="0"/>
              <w:jc w:val="right"/>
              <w:rPr>
                <w:rFonts w:ascii="Calibri" w:cs="Calibri" w:eastAsia="Calibri" w:hAnsi="Calibri"/>
              </w:rPr>
            </w:pPr>
            <w:r w:rsidDel="00000000" w:rsidR="00000000" w:rsidRPr="00000000">
              <w:rPr>
                <w:b w:val="1"/>
                <w:color w:val="6274a4"/>
                <w:sz w:val="20"/>
                <w:szCs w:val="20"/>
                <w:rtl w:val="0"/>
              </w:rPr>
              <w:t xml:space="preserve">1.9%</w:t>
            </w:r>
            <w:r w:rsidDel="00000000" w:rsidR="00000000" w:rsidRPr="00000000">
              <w:rPr>
                <w:rtl w:val="0"/>
              </w:rPr>
            </w:r>
          </w:p>
        </w:tc>
      </w:tr>
      <w:tr>
        <w:trPr>
          <w:cantSplit w:val="0"/>
          <w:trHeight w:val="315" w:hRule="atLeast"/>
          <w:tblHeader w:val="0"/>
        </w:trPr>
        <w:tc>
          <w:tcPr>
            <w:tcBorders>
              <w:top w:color="cccccc" w:space="0" w:sz="5" w:val="single"/>
              <w:left w:color="0000ff" w:space="0" w:sz="14"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color w:val="6274a4"/>
                <w:sz w:val="20"/>
                <w:szCs w:val="20"/>
                <w:rtl w:val="0"/>
              </w:rPr>
              <w:t xml:space="preserve">64003 - C M HENDAYE</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5C">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5D">
            <w:pPr>
              <w:widowControl w:val="0"/>
              <w:jc w:val="right"/>
              <w:rPr>
                <w:rFonts w:ascii="Calibri" w:cs="Calibri" w:eastAsia="Calibri" w:hAnsi="Calibri"/>
              </w:rPr>
            </w:pPr>
            <w:r w:rsidDel="00000000" w:rsidR="00000000" w:rsidRPr="00000000">
              <w:rPr>
                <w:b w:val="1"/>
                <w:color w:val="6274a4"/>
                <w:sz w:val="20"/>
                <w:szCs w:val="20"/>
                <w:rtl w:val="0"/>
              </w:rPr>
              <w:t xml:space="preserve">21</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5E">
            <w:pPr>
              <w:widowControl w:val="0"/>
              <w:jc w:val="right"/>
              <w:rPr>
                <w:rFonts w:ascii="Calibri" w:cs="Calibri" w:eastAsia="Calibri" w:hAnsi="Calibri"/>
              </w:rPr>
            </w:pPr>
            <w:r w:rsidDel="00000000" w:rsidR="00000000" w:rsidRPr="00000000">
              <w:rPr>
                <w:b w:val="1"/>
                <w:color w:val="6274a4"/>
                <w:sz w:val="20"/>
                <w:szCs w:val="20"/>
                <w:rtl w:val="0"/>
              </w:rPr>
              <w:t xml:space="preserve">54</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5F">
            <w:pPr>
              <w:widowControl w:val="0"/>
              <w:jc w:val="right"/>
              <w:rPr>
                <w:rFonts w:ascii="Calibri" w:cs="Calibri" w:eastAsia="Calibri" w:hAnsi="Calibri"/>
              </w:rPr>
            </w:pPr>
            <w:r w:rsidDel="00000000" w:rsidR="00000000" w:rsidRPr="00000000">
              <w:rPr>
                <w:b w:val="1"/>
                <w:color w:val="6274a4"/>
                <w:sz w:val="20"/>
                <w:szCs w:val="20"/>
                <w:rtl w:val="0"/>
              </w:rPr>
              <w:t xml:space="preserve">33</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60">
            <w:pPr>
              <w:widowControl w:val="0"/>
              <w:jc w:val="right"/>
              <w:rPr>
                <w:rFonts w:ascii="Calibri" w:cs="Calibri" w:eastAsia="Calibri" w:hAnsi="Calibri"/>
              </w:rPr>
            </w:pPr>
            <w:r w:rsidDel="00000000" w:rsidR="00000000" w:rsidRPr="00000000">
              <w:rPr>
                <w:b w:val="1"/>
                <w:color w:val="008000"/>
                <w:sz w:val="20"/>
                <w:szCs w:val="20"/>
                <w:rtl w:val="0"/>
              </w:rPr>
              <w:t xml:space="preserve">157.1%</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61">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62">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63">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5" w:val="single"/>
              <w:left w:color="0000ff" w:space="0" w:sz="14"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color w:val="6274a4"/>
                <w:sz w:val="20"/>
                <w:szCs w:val="20"/>
                <w:rtl w:val="0"/>
              </w:rPr>
              <w:t xml:space="preserve">64005 - C N P</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66">
            <w:pPr>
              <w:widowControl w:val="0"/>
              <w:jc w:val="right"/>
              <w:rPr>
                <w:rFonts w:ascii="Calibri" w:cs="Calibri" w:eastAsia="Calibri" w:hAnsi="Calibri"/>
              </w:rPr>
            </w:pPr>
            <w:r w:rsidDel="00000000" w:rsidR="00000000" w:rsidRPr="00000000">
              <w:rPr>
                <w:b w:val="1"/>
                <w:color w:val="6274a4"/>
                <w:sz w:val="20"/>
                <w:szCs w:val="20"/>
                <w:rtl w:val="0"/>
              </w:rPr>
              <w:t xml:space="preserve">22</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67">
            <w:pPr>
              <w:widowControl w:val="0"/>
              <w:jc w:val="right"/>
              <w:rPr>
                <w:rFonts w:ascii="Calibri" w:cs="Calibri" w:eastAsia="Calibri" w:hAnsi="Calibri"/>
              </w:rPr>
            </w:pPr>
            <w:r w:rsidDel="00000000" w:rsidR="00000000" w:rsidRPr="00000000">
              <w:rPr>
                <w:b w:val="1"/>
                <w:color w:val="6274a4"/>
                <w:sz w:val="20"/>
                <w:szCs w:val="20"/>
                <w:rtl w:val="0"/>
              </w:rPr>
              <w:t xml:space="preserve">38</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68">
            <w:pPr>
              <w:widowControl w:val="0"/>
              <w:jc w:val="right"/>
              <w:rPr>
                <w:rFonts w:ascii="Calibri" w:cs="Calibri" w:eastAsia="Calibri" w:hAnsi="Calibri"/>
              </w:rPr>
            </w:pPr>
            <w:r w:rsidDel="00000000" w:rsidR="00000000" w:rsidRPr="00000000">
              <w:rPr>
                <w:b w:val="1"/>
                <w:color w:val="6274a4"/>
                <w:sz w:val="20"/>
                <w:szCs w:val="20"/>
                <w:rtl w:val="0"/>
              </w:rPr>
              <w:t xml:space="preserve">16</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69">
            <w:pPr>
              <w:widowControl w:val="0"/>
              <w:jc w:val="right"/>
              <w:rPr>
                <w:rFonts w:ascii="Calibri" w:cs="Calibri" w:eastAsia="Calibri" w:hAnsi="Calibri"/>
              </w:rPr>
            </w:pPr>
            <w:r w:rsidDel="00000000" w:rsidR="00000000" w:rsidRPr="00000000">
              <w:rPr>
                <w:b w:val="1"/>
                <w:color w:val="008000"/>
                <w:sz w:val="20"/>
                <w:szCs w:val="20"/>
                <w:rtl w:val="0"/>
              </w:rPr>
              <w:t xml:space="preserve">72.7%</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6A">
            <w:pPr>
              <w:widowControl w:val="0"/>
              <w:jc w:val="right"/>
              <w:rPr>
                <w:rFonts w:ascii="Calibri" w:cs="Calibri" w:eastAsia="Calibri" w:hAnsi="Calibri"/>
              </w:rPr>
            </w:pPr>
            <w:r w:rsidDel="00000000" w:rsidR="00000000" w:rsidRPr="00000000">
              <w:rPr>
                <w:b w:val="1"/>
                <w:color w:val="6274a4"/>
                <w:sz w:val="20"/>
                <w:szCs w:val="20"/>
                <w:rtl w:val="0"/>
              </w:rPr>
              <w:t xml:space="preserve">89</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6B">
            <w:pPr>
              <w:widowControl w:val="0"/>
              <w:jc w:val="right"/>
              <w:rPr>
                <w:rFonts w:ascii="Calibri" w:cs="Calibri" w:eastAsia="Calibri" w:hAnsi="Calibri"/>
              </w:rPr>
            </w:pPr>
            <w:r w:rsidDel="00000000" w:rsidR="00000000" w:rsidRPr="00000000">
              <w:rPr>
                <w:b w:val="1"/>
                <w:color w:val="6274a4"/>
                <w:sz w:val="20"/>
                <w:szCs w:val="20"/>
                <w:rtl w:val="0"/>
              </w:rPr>
              <w:t xml:space="preserve">114</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6C">
            <w:pPr>
              <w:widowControl w:val="0"/>
              <w:jc w:val="right"/>
              <w:rPr>
                <w:rFonts w:ascii="Calibri" w:cs="Calibri" w:eastAsia="Calibri" w:hAnsi="Calibri"/>
              </w:rPr>
            </w:pPr>
            <w:r w:rsidDel="00000000" w:rsidR="00000000" w:rsidRPr="00000000">
              <w:rPr>
                <w:b w:val="1"/>
                <w:color w:val="6274a4"/>
                <w:sz w:val="20"/>
                <w:szCs w:val="20"/>
                <w:rtl w:val="0"/>
              </w:rPr>
              <w:t xml:space="preserve">25</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6D">
            <w:pPr>
              <w:widowControl w:val="0"/>
              <w:jc w:val="right"/>
              <w:rPr>
                <w:rFonts w:ascii="Calibri" w:cs="Calibri" w:eastAsia="Calibri" w:hAnsi="Calibri"/>
              </w:rPr>
            </w:pPr>
            <w:r w:rsidDel="00000000" w:rsidR="00000000" w:rsidRPr="00000000">
              <w:rPr>
                <w:b w:val="1"/>
                <w:color w:val="008000"/>
                <w:sz w:val="20"/>
                <w:szCs w:val="20"/>
                <w:rtl w:val="0"/>
              </w:rPr>
              <w:t xml:space="preserve">28.1%</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6E">
            <w:pPr>
              <w:widowControl w:val="0"/>
              <w:jc w:val="right"/>
              <w:rPr>
                <w:rFonts w:ascii="Calibri" w:cs="Calibri" w:eastAsia="Calibri" w:hAnsi="Calibri"/>
              </w:rPr>
            </w:pPr>
            <w:r w:rsidDel="00000000" w:rsidR="00000000" w:rsidRPr="00000000">
              <w:rPr>
                <w:b w:val="1"/>
                <w:color w:val="6274a4"/>
                <w:sz w:val="20"/>
                <w:szCs w:val="20"/>
                <w:rtl w:val="0"/>
              </w:rPr>
              <w:t xml:space="preserve">77</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6F">
            <w:pPr>
              <w:widowControl w:val="0"/>
              <w:jc w:val="right"/>
              <w:rPr>
                <w:rFonts w:ascii="Calibri" w:cs="Calibri" w:eastAsia="Calibri" w:hAnsi="Calibri"/>
              </w:rPr>
            </w:pPr>
            <w:r w:rsidDel="00000000" w:rsidR="00000000" w:rsidRPr="00000000">
              <w:rPr>
                <w:b w:val="1"/>
                <w:color w:val="6274a4"/>
                <w:sz w:val="20"/>
                <w:szCs w:val="20"/>
                <w:rtl w:val="0"/>
              </w:rPr>
              <w:t xml:space="preserve">72</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70">
            <w:pPr>
              <w:widowControl w:val="0"/>
              <w:jc w:val="right"/>
              <w:rPr>
                <w:rFonts w:ascii="Calibri" w:cs="Calibri" w:eastAsia="Calibri" w:hAnsi="Calibri"/>
              </w:rPr>
            </w:pPr>
            <w:r w:rsidDel="00000000" w:rsidR="00000000" w:rsidRPr="00000000">
              <w:rPr>
                <w:b w:val="1"/>
                <w:color w:val="6274a4"/>
                <w:sz w:val="20"/>
                <w:szCs w:val="20"/>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71">
            <w:pPr>
              <w:widowControl w:val="0"/>
              <w:jc w:val="right"/>
              <w:rPr>
                <w:rFonts w:ascii="Calibri" w:cs="Calibri" w:eastAsia="Calibri" w:hAnsi="Calibri"/>
              </w:rPr>
            </w:pPr>
            <w:r w:rsidDel="00000000" w:rsidR="00000000" w:rsidRPr="00000000">
              <w:rPr>
                <w:b w:val="1"/>
                <w:color w:val="6274a4"/>
                <w:sz w:val="20"/>
                <w:szCs w:val="20"/>
                <w:rtl w:val="0"/>
              </w:rPr>
              <w:t xml:space="preserve">-6.5%</w:t>
            </w:r>
            <w:r w:rsidDel="00000000" w:rsidR="00000000" w:rsidRPr="00000000">
              <w:rPr>
                <w:rtl w:val="0"/>
              </w:rPr>
            </w:r>
          </w:p>
        </w:tc>
      </w:tr>
      <w:tr>
        <w:trPr>
          <w:cantSplit w:val="0"/>
          <w:trHeight w:val="318.9550781249999" w:hRule="atLeast"/>
          <w:tblHeader w:val="0"/>
        </w:trPr>
        <w:tc>
          <w:tcPr>
            <w:tcBorders>
              <w:top w:color="cccccc" w:space="0" w:sz="5" w:val="single"/>
              <w:left w:color="0000ff" w:space="0" w:sz="14"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color w:val="6274a4"/>
                <w:sz w:val="20"/>
                <w:szCs w:val="20"/>
                <w:rtl w:val="0"/>
              </w:rPr>
              <w:t xml:space="preserve">64901 - CNHendaye</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73">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74">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75">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76">
            <w:pPr>
              <w:widowControl w:val="0"/>
              <w:jc w:val="right"/>
              <w:rPr>
                <w:rFonts w:ascii="Calibri" w:cs="Calibri" w:eastAsia="Calibri" w:hAnsi="Calibri"/>
              </w:rPr>
            </w:pPr>
            <w:r w:rsidDel="00000000" w:rsidR="00000000" w:rsidRPr="00000000">
              <w:rPr>
                <w:b w:val="1"/>
                <w:color w:val="008000"/>
                <w:sz w:val="20"/>
                <w:szCs w:val="20"/>
                <w:rtl w:val="0"/>
              </w:rPr>
              <w:t xml:space="preserve">200%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77">
            <w:pPr>
              <w:widowControl w:val="0"/>
              <w:jc w:val="right"/>
              <w:rPr>
                <w:rFonts w:ascii="Calibri" w:cs="Calibri" w:eastAsia="Calibri" w:hAnsi="Calibri"/>
              </w:rPr>
            </w:pPr>
            <w:r w:rsidDel="00000000" w:rsidR="00000000" w:rsidRPr="00000000">
              <w:rPr>
                <w:b w:val="1"/>
                <w:color w:val="6274a4"/>
                <w:sz w:val="20"/>
                <w:szCs w:val="20"/>
                <w:rtl w:val="0"/>
              </w:rPr>
              <w:t xml:space="preserve">10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78">
            <w:pPr>
              <w:widowControl w:val="0"/>
              <w:jc w:val="right"/>
              <w:rPr>
                <w:rFonts w:ascii="Calibri" w:cs="Calibri" w:eastAsia="Calibri" w:hAnsi="Calibri"/>
              </w:rPr>
            </w:pPr>
            <w:r w:rsidDel="00000000" w:rsidR="00000000" w:rsidRPr="00000000">
              <w:rPr>
                <w:b w:val="1"/>
                <w:color w:val="6274a4"/>
                <w:sz w:val="20"/>
                <w:szCs w:val="20"/>
                <w:rtl w:val="0"/>
              </w:rPr>
              <w:t xml:space="preserve">8</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79">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7A">
            <w:pPr>
              <w:widowControl w:val="0"/>
              <w:jc w:val="right"/>
              <w:rPr>
                <w:rFonts w:ascii="Calibri" w:cs="Calibri" w:eastAsia="Calibri" w:hAnsi="Calibri"/>
              </w:rPr>
            </w:pPr>
            <w:r w:rsidDel="00000000" w:rsidR="00000000" w:rsidRPr="00000000">
              <w:rPr>
                <w:b w:val="1"/>
                <w:color w:val="ff0000"/>
                <w:sz w:val="20"/>
                <w:szCs w:val="20"/>
                <w:rtl w:val="0"/>
              </w:rPr>
              <w:t xml:space="preserve">-20%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7B">
            <w:pPr>
              <w:widowControl w:val="0"/>
              <w:jc w:val="right"/>
              <w:rPr>
                <w:rFonts w:ascii="Calibri" w:cs="Calibri" w:eastAsia="Calibri" w:hAnsi="Calibri"/>
              </w:rPr>
            </w:pPr>
            <w:r w:rsidDel="00000000" w:rsidR="00000000" w:rsidRPr="00000000">
              <w:rPr>
                <w:b w:val="1"/>
                <w:color w:val="6274a4"/>
                <w:sz w:val="20"/>
                <w:szCs w:val="20"/>
                <w:rtl w:val="0"/>
              </w:rPr>
              <w:t xml:space="preserve">269</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7C">
            <w:pPr>
              <w:widowControl w:val="0"/>
              <w:jc w:val="right"/>
              <w:rPr>
                <w:rFonts w:ascii="Calibri" w:cs="Calibri" w:eastAsia="Calibri" w:hAnsi="Calibri"/>
              </w:rPr>
            </w:pPr>
            <w:r w:rsidDel="00000000" w:rsidR="00000000" w:rsidRPr="00000000">
              <w:rPr>
                <w:b w:val="1"/>
                <w:color w:val="6274a4"/>
                <w:sz w:val="20"/>
                <w:szCs w:val="20"/>
                <w:rtl w:val="0"/>
              </w:rPr>
              <w:t xml:space="preserve">248</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7D">
            <w:pPr>
              <w:widowControl w:val="0"/>
              <w:jc w:val="right"/>
              <w:rPr>
                <w:rFonts w:ascii="Calibri" w:cs="Calibri" w:eastAsia="Calibri" w:hAnsi="Calibri"/>
              </w:rPr>
            </w:pPr>
            <w:r w:rsidDel="00000000" w:rsidR="00000000" w:rsidRPr="00000000">
              <w:rPr>
                <w:b w:val="1"/>
                <w:color w:val="6274a4"/>
                <w:sz w:val="20"/>
                <w:szCs w:val="20"/>
                <w:rtl w:val="0"/>
              </w:rPr>
              <w:t xml:space="preserve">-21</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7E">
            <w:pPr>
              <w:widowControl w:val="0"/>
              <w:jc w:val="right"/>
              <w:rPr>
                <w:rFonts w:ascii="Calibri" w:cs="Calibri" w:eastAsia="Calibri" w:hAnsi="Calibri"/>
              </w:rPr>
            </w:pPr>
            <w:r w:rsidDel="00000000" w:rsidR="00000000" w:rsidRPr="00000000">
              <w:rPr>
                <w:b w:val="1"/>
                <w:color w:val="6274a4"/>
                <w:sz w:val="20"/>
                <w:szCs w:val="20"/>
                <w:rtl w:val="0"/>
              </w:rPr>
              <w:t xml:space="preserve">-7.8%</w:t>
            </w:r>
            <w:r w:rsidDel="00000000" w:rsidR="00000000" w:rsidRPr="00000000">
              <w:rPr>
                <w:rtl w:val="0"/>
              </w:rPr>
            </w:r>
          </w:p>
        </w:tc>
      </w:tr>
      <w:tr>
        <w:trPr>
          <w:cantSplit w:val="0"/>
          <w:trHeight w:val="330" w:hRule="atLeast"/>
          <w:tblHeader w:val="0"/>
        </w:trPr>
        <w:tc>
          <w:tcPr>
            <w:tcBorders>
              <w:top w:color="cccccc" w:space="0" w:sz="5" w:val="single"/>
              <w:left w:color="0000ff" w:space="0" w:sz="14"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color w:val="6274a4"/>
                <w:sz w:val="20"/>
                <w:szCs w:val="20"/>
                <w:rtl w:val="0"/>
              </w:rPr>
              <w:t xml:space="preserve">64018 - EDM64</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81">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83">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85">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87">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88">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89">
            <w:pPr>
              <w:widowControl w:val="0"/>
              <w:jc w:val="right"/>
              <w:rPr>
                <w:rFonts w:ascii="Calibri" w:cs="Calibri" w:eastAsia="Calibri" w:hAnsi="Calibri"/>
              </w:rPr>
            </w:pPr>
            <w:r w:rsidDel="00000000" w:rsidR="00000000" w:rsidRPr="00000000">
              <w:rPr>
                <w:b w:val="1"/>
                <w:color w:val="6274a4"/>
                <w:sz w:val="20"/>
                <w:szCs w:val="20"/>
                <w:rtl w:val="0"/>
              </w:rPr>
              <w:t xml:space="preserve">15</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8A">
            <w:pPr>
              <w:widowControl w:val="0"/>
              <w:jc w:val="right"/>
              <w:rPr>
                <w:rFonts w:ascii="Calibri" w:cs="Calibri" w:eastAsia="Calibri" w:hAnsi="Calibri"/>
              </w:rPr>
            </w:pPr>
            <w:r w:rsidDel="00000000" w:rsidR="00000000" w:rsidRPr="00000000">
              <w:rPr>
                <w:b w:val="1"/>
                <w:color w:val="6274a4"/>
                <w:sz w:val="20"/>
                <w:szCs w:val="20"/>
                <w:rtl w:val="0"/>
              </w:rPr>
              <w:t xml:space="preserve">15</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8B">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5" w:val="single"/>
              <w:left w:color="0000ff" w:space="0" w:sz="14"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color w:val="6274a4"/>
                <w:sz w:val="20"/>
                <w:szCs w:val="20"/>
                <w:rtl w:val="0"/>
              </w:rPr>
              <w:t xml:space="preserve">64017 - EUSKAL KITE</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8D">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91">
            <w:pPr>
              <w:widowControl w:val="0"/>
              <w:jc w:val="right"/>
              <w:rPr>
                <w:rFonts w:ascii="Calibri" w:cs="Calibri" w:eastAsia="Calibri" w:hAnsi="Calibri"/>
              </w:rPr>
            </w:pPr>
            <w:r w:rsidDel="00000000" w:rsidR="00000000" w:rsidRPr="00000000">
              <w:rPr>
                <w:b w:val="1"/>
                <w:color w:val="6274a4"/>
                <w:sz w:val="20"/>
                <w:szCs w:val="20"/>
                <w:rtl w:val="0"/>
              </w:rPr>
              <w:t xml:space="preserve">36</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92">
            <w:pPr>
              <w:widowControl w:val="0"/>
              <w:jc w:val="right"/>
              <w:rPr>
                <w:rFonts w:ascii="Calibri" w:cs="Calibri" w:eastAsia="Calibri" w:hAnsi="Calibri"/>
              </w:rPr>
            </w:pPr>
            <w:r w:rsidDel="00000000" w:rsidR="00000000" w:rsidRPr="00000000">
              <w:rPr>
                <w:b w:val="1"/>
                <w:color w:val="6274a4"/>
                <w:sz w:val="20"/>
                <w:szCs w:val="20"/>
                <w:rtl w:val="0"/>
              </w:rPr>
              <w:t xml:space="preserve">37</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93">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94">
            <w:pPr>
              <w:widowControl w:val="0"/>
              <w:jc w:val="right"/>
              <w:rPr>
                <w:rFonts w:ascii="Calibri" w:cs="Calibri" w:eastAsia="Calibri" w:hAnsi="Calibri"/>
              </w:rPr>
            </w:pPr>
            <w:r w:rsidDel="00000000" w:rsidR="00000000" w:rsidRPr="00000000">
              <w:rPr>
                <w:b w:val="1"/>
                <w:color w:val="6274a4"/>
                <w:sz w:val="20"/>
                <w:szCs w:val="20"/>
                <w:rtl w:val="0"/>
              </w:rPr>
              <w:t xml:space="preserve">2.8%</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95">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96">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97">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cccccc" w:space="0" w:sz="5" w:val="single"/>
              <w:left w:color="0000ff" w:space="0" w:sz="14"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color w:val="6274a4"/>
                <w:sz w:val="20"/>
                <w:szCs w:val="20"/>
                <w:rtl w:val="0"/>
              </w:rPr>
              <w:t xml:space="preserve">64S01 - EVI</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9A">
            <w:pPr>
              <w:widowControl w:val="0"/>
              <w:jc w:val="right"/>
              <w:rPr>
                <w:rFonts w:ascii="Calibri" w:cs="Calibri" w:eastAsia="Calibri" w:hAnsi="Calibri"/>
              </w:rPr>
            </w:pPr>
            <w:r w:rsidDel="00000000" w:rsidR="00000000" w:rsidRPr="00000000">
              <w:rPr>
                <w:b w:val="1"/>
                <w:color w:val="6274a4"/>
                <w:sz w:val="20"/>
                <w:szCs w:val="20"/>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9B">
            <w:pPr>
              <w:widowControl w:val="0"/>
              <w:jc w:val="right"/>
              <w:rPr>
                <w:rFonts w:ascii="Calibri" w:cs="Calibri" w:eastAsia="Calibri" w:hAnsi="Calibri"/>
              </w:rPr>
            </w:pPr>
            <w:r w:rsidDel="00000000" w:rsidR="00000000" w:rsidRPr="00000000">
              <w:rPr>
                <w:b w:val="1"/>
                <w:color w:val="6274a4"/>
                <w:sz w:val="20"/>
                <w:szCs w:val="20"/>
                <w:rtl w:val="0"/>
              </w:rPr>
              <w:t xml:space="preserve">6</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9C">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9D">
            <w:pPr>
              <w:widowControl w:val="0"/>
              <w:jc w:val="right"/>
              <w:rPr>
                <w:rFonts w:ascii="Calibri" w:cs="Calibri" w:eastAsia="Calibri" w:hAnsi="Calibri"/>
              </w:rPr>
            </w:pPr>
            <w:r w:rsidDel="00000000" w:rsidR="00000000" w:rsidRPr="00000000">
              <w:rPr>
                <w:b w:val="1"/>
                <w:color w:val="008000"/>
                <w:sz w:val="20"/>
                <w:szCs w:val="20"/>
                <w:rtl w:val="0"/>
              </w:rPr>
              <w:t xml:space="preserve">50%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9E">
            <w:pPr>
              <w:widowControl w:val="0"/>
              <w:jc w:val="right"/>
              <w:rPr>
                <w:rFonts w:ascii="Calibri" w:cs="Calibri" w:eastAsia="Calibri" w:hAnsi="Calibri"/>
              </w:rPr>
            </w:pPr>
            <w:r w:rsidDel="00000000" w:rsidR="00000000" w:rsidRPr="00000000">
              <w:rPr>
                <w:b w:val="1"/>
                <w:color w:val="6274a4"/>
                <w:sz w:val="20"/>
                <w:szCs w:val="20"/>
                <w:rtl w:val="0"/>
              </w:rPr>
              <w:t xml:space="preserve">68</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9F">
            <w:pPr>
              <w:widowControl w:val="0"/>
              <w:jc w:val="right"/>
              <w:rPr>
                <w:rFonts w:ascii="Calibri" w:cs="Calibri" w:eastAsia="Calibri" w:hAnsi="Calibri"/>
              </w:rPr>
            </w:pPr>
            <w:r w:rsidDel="00000000" w:rsidR="00000000" w:rsidRPr="00000000">
              <w:rPr>
                <w:b w:val="1"/>
                <w:color w:val="6274a4"/>
                <w:sz w:val="20"/>
                <w:szCs w:val="20"/>
                <w:rtl w:val="0"/>
              </w:rPr>
              <w:t xml:space="preserve">70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A0">
            <w:pPr>
              <w:widowControl w:val="0"/>
              <w:jc w:val="right"/>
              <w:rPr>
                <w:rFonts w:ascii="Calibri" w:cs="Calibri" w:eastAsia="Calibri" w:hAnsi="Calibri"/>
              </w:rPr>
            </w:pPr>
            <w:r w:rsidDel="00000000" w:rsidR="00000000" w:rsidRPr="00000000">
              <w:rPr>
                <w:b w:val="1"/>
                <w:color w:val="6274a4"/>
                <w:sz w:val="20"/>
                <w:szCs w:val="20"/>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A1">
            <w:pPr>
              <w:widowControl w:val="0"/>
              <w:jc w:val="right"/>
              <w:rPr>
                <w:rFonts w:ascii="Calibri" w:cs="Calibri" w:eastAsia="Calibri" w:hAnsi="Calibri"/>
              </w:rPr>
            </w:pPr>
            <w:r w:rsidDel="00000000" w:rsidR="00000000" w:rsidRPr="00000000">
              <w:rPr>
                <w:b w:val="1"/>
                <w:color w:val="6274a4"/>
                <w:sz w:val="20"/>
                <w:szCs w:val="20"/>
                <w:rtl w:val="0"/>
              </w:rPr>
              <w:t xml:space="preserve">2.9%</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A2">
            <w:pPr>
              <w:widowControl w:val="0"/>
              <w:jc w:val="right"/>
              <w:rPr>
                <w:rFonts w:ascii="Calibri" w:cs="Calibri" w:eastAsia="Calibri" w:hAnsi="Calibri"/>
              </w:rPr>
            </w:pPr>
            <w:r w:rsidDel="00000000" w:rsidR="00000000" w:rsidRPr="00000000">
              <w:rPr>
                <w:b w:val="1"/>
                <w:color w:val="6274a4"/>
                <w:sz w:val="20"/>
                <w:szCs w:val="20"/>
                <w:rtl w:val="0"/>
              </w:rPr>
              <w:t xml:space="preserve">262</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A3">
            <w:pPr>
              <w:widowControl w:val="0"/>
              <w:jc w:val="right"/>
              <w:rPr>
                <w:rFonts w:ascii="Calibri" w:cs="Calibri" w:eastAsia="Calibri" w:hAnsi="Calibri"/>
              </w:rPr>
            </w:pPr>
            <w:r w:rsidDel="00000000" w:rsidR="00000000" w:rsidRPr="00000000">
              <w:rPr>
                <w:b w:val="1"/>
                <w:color w:val="6274a4"/>
                <w:sz w:val="20"/>
                <w:szCs w:val="20"/>
                <w:rtl w:val="0"/>
              </w:rPr>
              <w:t xml:space="preserve">249</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A4">
            <w:pPr>
              <w:widowControl w:val="0"/>
              <w:jc w:val="right"/>
              <w:rPr>
                <w:rFonts w:ascii="Calibri" w:cs="Calibri" w:eastAsia="Calibri" w:hAnsi="Calibri"/>
              </w:rPr>
            </w:pPr>
            <w:r w:rsidDel="00000000" w:rsidR="00000000" w:rsidRPr="00000000">
              <w:rPr>
                <w:b w:val="1"/>
                <w:color w:val="6274a4"/>
                <w:sz w:val="20"/>
                <w:szCs w:val="20"/>
                <w:rtl w:val="0"/>
              </w:rPr>
              <w:t xml:space="preserve">-13</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A5">
            <w:pPr>
              <w:widowControl w:val="0"/>
              <w:jc w:val="right"/>
              <w:rPr>
                <w:rFonts w:ascii="Calibri" w:cs="Calibri" w:eastAsia="Calibri" w:hAnsi="Calibri"/>
              </w:rPr>
            </w:pPr>
            <w:r w:rsidDel="00000000" w:rsidR="00000000" w:rsidRPr="00000000">
              <w:rPr>
                <w:b w:val="1"/>
                <w:color w:val="6274a4"/>
                <w:sz w:val="20"/>
                <w:szCs w:val="20"/>
                <w:rtl w:val="0"/>
              </w:rPr>
              <w:t xml:space="preserve">-5%</w:t>
            </w:r>
            <w:r w:rsidDel="00000000" w:rsidR="00000000" w:rsidRPr="00000000">
              <w:rPr>
                <w:rtl w:val="0"/>
              </w:rPr>
            </w:r>
          </w:p>
        </w:tc>
      </w:tr>
      <w:tr>
        <w:trPr>
          <w:cantSplit w:val="0"/>
          <w:trHeight w:val="285" w:hRule="atLeast"/>
          <w:tblHeader w:val="0"/>
        </w:trPr>
        <w:tc>
          <w:tcPr>
            <w:tcBorders>
              <w:top w:color="cccccc" w:space="0" w:sz="5" w:val="single"/>
              <w:left w:color="0000ff" w:space="0" w:sz="14"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color w:val="6274a4"/>
                <w:sz w:val="20"/>
                <w:szCs w:val="20"/>
                <w:rtl w:val="0"/>
              </w:rPr>
              <w:t xml:space="preserve">64S02 - SPI EN TETE</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A7">
            <w:pPr>
              <w:widowControl w:val="0"/>
              <w:jc w:val="right"/>
              <w:rPr>
                <w:rFonts w:ascii="Calibri" w:cs="Calibri" w:eastAsia="Calibri" w:hAnsi="Calibri"/>
              </w:rPr>
            </w:pPr>
            <w:r w:rsidDel="00000000" w:rsidR="00000000" w:rsidRPr="00000000">
              <w:rPr>
                <w:b w:val="1"/>
                <w:color w:val="6274a4"/>
                <w:sz w:val="20"/>
                <w:szCs w:val="20"/>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AB">
            <w:pPr>
              <w:widowControl w:val="0"/>
              <w:jc w:val="right"/>
              <w:rPr>
                <w:rFonts w:ascii="Calibri" w:cs="Calibri" w:eastAsia="Calibri" w:hAnsi="Calibri"/>
              </w:rPr>
            </w:pPr>
            <w:r w:rsidDel="00000000" w:rsidR="00000000" w:rsidRPr="00000000">
              <w:rPr>
                <w:b w:val="1"/>
                <w:color w:val="6274a4"/>
                <w:sz w:val="20"/>
                <w:szCs w:val="20"/>
                <w:rtl w:val="0"/>
              </w:rPr>
              <w:t xml:space="preserve">22</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AC">
            <w:pPr>
              <w:widowControl w:val="0"/>
              <w:jc w:val="right"/>
              <w:rPr>
                <w:rFonts w:ascii="Calibri" w:cs="Calibri" w:eastAsia="Calibri" w:hAnsi="Calibri"/>
              </w:rPr>
            </w:pPr>
            <w:r w:rsidDel="00000000" w:rsidR="00000000" w:rsidRPr="00000000">
              <w:rPr>
                <w:b w:val="1"/>
                <w:color w:val="6274a4"/>
                <w:sz w:val="20"/>
                <w:szCs w:val="20"/>
                <w:rtl w:val="0"/>
              </w:rPr>
              <w:t xml:space="preserve">31</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AD">
            <w:pPr>
              <w:widowControl w:val="0"/>
              <w:jc w:val="right"/>
              <w:rPr>
                <w:rFonts w:ascii="Calibri" w:cs="Calibri" w:eastAsia="Calibri" w:hAnsi="Calibri"/>
              </w:rPr>
            </w:pPr>
            <w:r w:rsidDel="00000000" w:rsidR="00000000" w:rsidRPr="00000000">
              <w:rPr>
                <w:b w:val="1"/>
                <w:color w:val="6274a4"/>
                <w:sz w:val="20"/>
                <w:szCs w:val="20"/>
                <w:rtl w:val="0"/>
              </w:rPr>
              <w:t xml:space="preserve">9</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AE">
            <w:pPr>
              <w:widowControl w:val="0"/>
              <w:jc w:val="right"/>
              <w:rPr>
                <w:rFonts w:ascii="Calibri" w:cs="Calibri" w:eastAsia="Calibri" w:hAnsi="Calibri"/>
              </w:rPr>
            </w:pPr>
            <w:r w:rsidDel="00000000" w:rsidR="00000000" w:rsidRPr="00000000">
              <w:rPr>
                <w:b w:val="1"/>
                <w:color w:val="008000"/>
                <w:sz w:val="20"/>
                <w:szCs w:val="20"/>
                <w:rtl w:val="0"/>
              </w:rPr>
              <w:t xml:space="preserve">40.9%</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AF">
            <w:pPr>
              <w:widowControl w:val="0"/>
              <w:jc w:val="right"/>
              <w:rPr>
                <w:rFonts w:ascii="Calibri" w:cs="Calibri" w:eastAsia="Calibri" w:hAnsi="Calibri"/>
              </w:rPr>
            </w:pPr>
            <w:r w:rsidDel="00000000" w:rsidR="00000000" w:rsidRPr="00000000">
              <w:rPr>
                <w:b w:val="1"/>
                <w:color w:val="6274a4"/>
                <w:sz w:val="20"/>
                <w:szCs w:val="20"/>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B0">
            <w:pPr>
              <w:widowControl w:val="0"/>
              <w:jc w:val="right"/>
              <w:rPr>
                <w:rFonts w:ascii="Calibri" w:cs="Calibri" w:eastAsia="Calibri" w:hAnsi="Calibri"/>
              </w:rPr>
            </w:pPr>
            <w:r w:rsidDel="00000000" w:rsidR="00000000" w:rsidRPr="00000000">
              <w:rPr>
                <w:b w:val="1"/>
                <w:color w:val="6274a4"/>
                <w:sz w:val="20"/>
                <w:szCs w:val="20"/>
                <w:rtl w:val="0"/>
              </w:rPr>
              <w:t xml:space="preserve">41</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B1">
            <w:pPr>
              <w:widowControl w:val="0"/>
              <w:jc w:val="right"/>
              <w:rPr>
                <w:rFonts w:ascii="Calibri" w:cs="Calibri" w:eastAsia="Calibri" w:hAnsi="Calibri"/>
              </w:rPr>
            </w:pPr>
            <w:r w:rsidDel="00000000" w:rsidR="00000000" w:rsidRPr="00000000">
              <w:rPr>
                <w:b w:val="1"/>
                <w:color w:val="6274a4"/>
                <w:sz w:val="20"/>
                <w:szCs w:val="20"/>
                <w:rtl w:val="0"/>
              </w:rPr>
              <w:t xml:space="preserve">36</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B2">
            <w:pPr>
              <w:widowControl w:val="0"/>
              <w:jc w:val="right"/>
              <w:rPr>
                <w:rFonts w:ascii="Calibri" w:cs="Calibri" w:eastAsia="Calibri" w:hAnsi="Calibri"/>
              </w:rPr>
            </w:pPr>
            <w:r w:rsidDel="00000000" w:rsidR="00000000" w:rsidRPr="00000000">
              <w:rPr>
                <w:b w:val="1"/>
                <w:color w:val="008000"/>
                <w:sz w:val="20"/>
                <w:szCs w:val="20"/>
                <w:rtl w:val="0"/>
              </w:rPr>
              <w:t xml:space="preserve">720%</w:t>
            </w:r>
            <w:r w:rsidDel="00000000" w:rsidR="00000000" w:rsidRPr="00000000">
              <w:rPr>
                <w:rtl w:val="0"/>
              </w:rPr>
            </w:r>
          </w:p>
        </w:tc>
      </w:tr>
      <w:tr>
        <w:trPr>
          <w:cantSplit w:val="0"/>
          <w:trHeight w:val="285" w:hRule="atLeast"/>
          <w:tblHeader w:val="0"/>
        </w:trPr>
        <w:tc>
          <w:tcPr>
            <w:tcBorders>
              <w:top w:color="cccccc" w:space="0" w:sz="5" w:val="single"/>
              <w:left w:color="0000ff" w:space="0" w:sz="14"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color w:val="ff0000"/>
                <w:highlight w:val="yellow"/>
              </w:rPr>
            </w:pPr>
            <w:r w:rsidDel="00000000" w:rsidR="00000000" w:rsidRPr="00000000">
              <w:rPr>
                <w:b w:val="1"/>
                <w:color w:val="ff0000"/>
                <w:sz w:val="20"/>
                <w:szCs w:val="20"/>
                <w:highlight w:val="yellow"/>
                <w:rtl w:val="0"/>
              </w:rPr>
              <w:t xml:space="preserve">64001 - YACHT CLUB BASQUE</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B4">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53</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B5">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46</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B6">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-7</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B7">
            <w:pPr>
              <w:widowControl w:val="0"/>
              <w:jc w:val="right"/>
              <w:rPr>
                <w:rFonts w:ascii="Calibri" w:cs="Calibri" w:eastAsia="Calibri" w:hAnsi="Calibri"/>
                <w:highlight w:val="yellow"/>
              </w:rPr>
            </w:pPr>
            <w:r w:rsidDel="00000000" w:rsidR="00000000" w:rsidRPr="00000000">
              <w:rPr>
                <w:b w:val="1"/>
                <w:color w:val="ff0000"/>
                <w:sz w:val="20"/>
                <w:szCs w:val="20"/>
                <w:highlight w:val="yellow"/>
                <w:rtl w:val="0"/>
              </w:rPr>
              <w:t xml:space="preserve">-13.2%</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B8">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134</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B9">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122</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BA">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-12</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BB">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-9%</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BC">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795</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BD">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834</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BE">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39</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BF">
            <w:pPr>
              <w:widowControl w:val="0"/>
              <w:jc w:val="right"/>
              <w:rPr>
                <w:rFonts w:ascii="Calibri" w:cs="Calibri" w:eastAsia="Calibri" w:hAnsi="Calibri"/>
                <w:highlight w:val="yellow"/>
              </w:rPr>
            </w:pPr>
            <w:r w:rsidDel="00000000" w:rsidR="00000000" w:rsidRPr="00000000">
              <w:rPr>
                <w:b w:val="1"/>
                <w:color w:val="6274a4"/>
                <w:sz w:val="20"/>
                <w:szCs w:val="20"/>
                <w:highlight w:val="yellow"/>
                <w:rtl w:val="0"/>
              </w:rPr>
              <w:t xml:space="preserve">4.9%</w:t>
            </w:r>
            <w:r w:rsidDel="00000000" w:rsidR="00000000" w:rsidRPr="00000000">
              <w:rPr>
                <w:rtl w:val="0"/>
              </w:rPr>
            </w:r>
          </w:p>
        </w:tc>
      </w:tr>
      <w:tr>
        <w:trPr>
          <w:cantSplit w:val="0"/>
          <w:trHeight w:val="285" w:hRule="atLeast"/>
          <w:tblHeader w:val="0"/>
        </w:trPr>
        <w:tc>
          <w:tcPr>
            <w:tcBorders>
              <w:top w:color="cccccc" w:space="0" w:sz="5" w:val="single"/>
              <w:left w:color="0000ff" w:space="0" w:sz="14"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color w:val="6274a4"/>
                <w:sz w:val="20"/>
                <w:szCs w:val="20"/>
                <w:rtl w:val="0"/>
              </w:rPr>
              <w:t xml:space="preserve">64006 - YCAA</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C4">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C5">
            <w:pPr>
              <w:widowControl w:val="0"/>
              <w:jc w:val="right"/>
              <w:rPr>
                <w:rFonts w:ascii="Calibri" w:cs="Calibri" w:eastAsia="Calibri" w:hAnsi="Calibri"/>
              </w:rPr>
            </w:pPr>
            <w:r w:rsidDel="00000000" w:rsidR="00000000" w:rsidRPr="00000000">
              <w:rPr>
                <w:b w:val="1"/>
                <w:color w:val="6274a4"/>
                <w:sz w:val="20"/>
                <w:szCs w:val="20"/>
                <w:rtl w:val="0"/>
              </w:rPr>
              <w:t xml:space="preserve">21</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C6">
            <w:pPr>
              <w:widowControl w:val="0"/>
              <w:jc w:val="right"/>
              <w:rPr>
                <w:rFonts w:ascii="Calibri" w:cs="Calibri" w:eastAsia="Calibri" w:hAnsi="Calibri"/>
              </w:rPr>
            </w:pPr>
            <w:r w:rsidDel="00000000" w:rsidR="00000000" w:rsidRPr="00000000">
              <w:rPr>
                <w:b w:val="1"/>
                <w:color w:val="6274a4"/>
                <w:sz w:val="20"/>
                <w:szCs w:val="20"/>
                <w:rtl w:val="0"/>
              </w:rPr>
              <w:t xml:space="preserve">18</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C7">
            <w:pPr>
              <w:widowControl w:val="0"/>
              <w:jc w:val="right"/>
              <w:rPr>
                <w:rFonts w:ascii="Calibri" w:cs="Calibri" w:eastAsia="Calibri" w:hAnsi="Calibri"/>
              </w:rPr>
            </w:pPr>
            <w:r w:rsidDel="00000000" w:rsidR="00000000" w:rsidRPr="00000000">
              <w:rPr>
                <w:b w:val="1"/>
                <w:color w:val="6274a4"/>
                <w:sz w:val="20"/>
                <w:szCs w:val="20"/>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C8">
            <w:pPr>
              <w:widowControl w:val="0"/>
              <w:jc w:val="right"/>
              <w:rPr>
                <w:rFonts w:ascii="Calibri" w:cs="Calibri" w:eastAsia="Calibri" w:hAnsi="Calibri"/>
              </w:rPr>
            </w:pPr>
            <w:r w:rsidDel="00000000" w:rsidR="00000000" w:rsidRPr="00000000">
              <w:rPr>
                <w:b w:val="1"/>
                <w:color w:val="ff0000"/>
                <w:sz w:val="20"/>
                <w:szCs w:val="20"/>
                <w:rtl w:val="0"/>
              </w:rPr>
              <w:t xml:space="preserve">-14.3%</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C9">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CA">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b0c4de" w:val="clear"/>
            <w:tcMar>
              <w:top w:w="0.0" w:type="dxa"/>
              <w:left w:w="40.0" w:type="dxa"/>
              <w:bottom w:w="0.0" w:type="dxa"/>
              <w:right w:w="40.0" w:type="dxa"/>
            </w:tcMar>
            <w:vAlign w:val="top"/>
          </w:tcPr>
          <w:p w:rsidR="00000000" w:rsidDel="00000000" w:rsidP="00000000" w:rsidRDefault="00000000" w:rsidRPr="00000000" w14:paraId="000002CB">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b0c4de"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rtl w:val="0"/>
              </w:rPr>
            </w:r>
          </w:p>
        </w:tc>
      </w:tr>
      <w:tr>
        <w:trPr>
          <w:cantSplit w:val="0"/>
          <w:trHeight w:val="513.0664062499999" w:hRule="atLeast"/>
          <w:tblHeader w:val="0"/>
        </w:trPr>
        <w:tc>
          <w:tcPr>
            <w:tcBorders>
              <w:top w:color="cccccc" w:space="0" w:sz="5" w:val="single"/>
              <w:left w:color="0000ff" w:space="0" w:sz="14"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color w:val="6274a4"/>
                <w:sz w:val="20"/>
                <w:szCs w:val="20"/>
                <w:rtl w:val="0"/>
              </w:rPr>
              <w:t xml:space="preserve">64013 - YCH</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D1">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D2">
            <w:pPr>
              <w:widowControl w:val="0"/>
              <w:jc w:val="right"/>
              <w:rPr>
                <w:rFonts w:ascii="Calibri" w:cs="Calibri" w:eastAsia="Calibri" w:hAnsi="Calibri"/>
              </w:rPr>
            </w:pPr>
            <w:r w:rsidDel="00000000" w:rsidR="00000000" w:rsidRPr="00000000">
              <w:rPr>
                <w:b w:val="1"/>
                <w:color w:val="6274a4"/>
                <w:sz w:val="20"/>
                <w:szCs w:val="20"/>
                <w:rtl w:val="0"/>
              </w:rPr>
              <w:t xml:space="preserve">48</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D3">
            <w:pPr>
              <w:widowControl w:val="0"/>
              <w:jc w:val="right"/>
              <w:rPr>
                <w:rFonts w:ascii="Calibri" w:cs="Calibri" w:eastAsia="Calibri" w:hAnsi="Calibri"/>
              </w:rPr>
            </w:pPr>
            <w:r w:rsidDel="00000000" w:rsidR="00000000" w:rsidRPr="00000000">
              <w:rPr>
                <w:b w:val="1"/>
                <w:color w:val="6274a4"/>
                <w:sz w:val="20"/>
                <w:szCs w:val="20"/>
                <w:rtl w:val="0"/>
              </w:rPr>
              <w:t xml:space="preserve">39</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D4">
            <w:pPr>
              <w:widowControl w:val="0"/>
              <w:jc w:val="right"/>
              <w:rPr>
                <w:rFonts w:ascii="Calibri" w:cs="Calibri" w:eastAsia="Calibri" w:hAnsi="Calibri"/>
              </w:rPr>
            </w:pPr>
            <w:r w:rsidDel="00000000" w:rsidR="00000000" w:rsidRPr="00000000">
              <w:rPr>
                <w:b w:val="1"/>
                <w:color w:val="6274a4"/>
                <w:sz w:val="20"/>
                <w:szCs w:val="20"/>
                <w:rtl w:val="0"/>
              </w:rPr>
              <w:t xml:space="preserve">-9</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D5">
            <w:pPr>
              <w:widowControl w:val="0"/>
              <w:jc w:val="right"/>
              <w:rPr>
                <w:rFonts w:ascii="Calibri" w:cs="Calibri" w:eastAsia="Calibri" w:hAnsi="Calibri"/>
              </w:rPr>
            </w:pPr>
            <w:r w:rsidDel="00000000" w:rsidR="00000000" w:rsidRPr="00000000">
              <w:rPr>
                <w:b w:val="1"/>
                <w:color w:val="ff0000"/>
                <w:sz w:val="20"/>
                <w:szCs w:val="20"/>
                <w:rtl w:val="0"/>
              </w:rPr>
              <w:t xml:space="preserve">-18.8%</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D6">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D7">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2D8">
            <w:pPr>
              <w:widowControl w:val="0"/>
              <w:jc w:val="right"/>
              <w:rPr>
                <w:rFonts w:ascii="Calibri" w:cs="Calibri" w:eastAsia="Calibri" w:hAnsi="Calibri"/>
              </w:rPr>
            </w:pPr>
            <w:r w:rsidDel="00000000" w:rsidR="00000000" w:rsidRPr="00000000">
              <w:rPr>
                <w:b w:val="1"/>
                <w:color w:val="6274a4"/>
                <w:sz w:val="20"/>
                <w:szCs w:val="20"/>
                <w:rtl w:val="0"/>
              </w:rPr>
              <w:t xml:space="preserve">0</w:t>
            </w:r>
            <w:r w:rsidDel="00000000" w:rsidR="00000000" w:rsidRPr="00000000">
              <w:rPr>
                <w:rtl w:val="0"/>
              </w:rPr>
            </w:r>
          </w:p>
        </w:tc>
        <w:tc>
          <w:tcPr>
            <w:tcBorders>
              <w:top w:color="cccccc" w:space="0" w:sz="5" w:val="single"/>
              <w:left w:color="cccccc" w:space="0" w:sz="5" w:val="single"/>
              <w:bottom w:color="000000" w:space="0" w:sz="5" w:val="single"/>
              <w:right w:color="0000ff" w:space="0" w:sz="14" w:val="single"/>
            </w:tcBorders>
            <w:shd w:fill="ffffff"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2DA">
      <w:pPr>
        <w:shd w:fill="ffffff" w:val="clear"/>
        <w:spacing w:before="240" w:lineRule="auto"/>
        <w:jc w:val="both"/>
        <w:rPr>
          <w:color w:val="00000a"/>
          <w:sz w:val="24"/>
          <w:szCs w:val="24"/>
        </w:rPr>
      </w:pPr>
      <w:r w:rsidDel="00000000" w:rsidR="00000000" w:rsidRPr="00000000">
        <w:rPr>
          <w:rtl w:val="0"/>
        </w:rPr>
      </w:r>
    </w:p>
    <w:p w:rsidR="00000000" w:rsidDel="00000000" w:rsidP="00000000" w:rsidRDefault="00000000" w:rsidRPr="00000000" w14:paraId="000002DB">
      <w:pPr>
        <w:shd w:fill="ffffff" w:val="clear"/>
        <w:spacing w:after="120" w:before="240" w:lineRule="auto"/>
        <w:jc w:val="both"/>
        <w:rPr>
          <w:color w:val="00000a"/>
          <w:sz w:val="18"/>
          <w:szCs w:val="18"/>
        </w:rPr>
      </w:pPr>
      <w:r w:rsidDel="00000000" w:rsidR="00000000" w:rsidRPr="00000000">
        <w:rPr>
          <w:color w:val="00000a"/>
          <w:sz w:val="18"/>
          <w:szCs w:val="18"/>
          <w:rtl w:val="0"/>
        </w:rPr>
        <w:t xml:space="preserve">     </w:t>
      </w:r>
    </w:p>
    <w:p w:rsidR="00000000" w:rsidDel="00000000" w:rsidP="00000000" w:rsidRDefault="00000000" w:rsidRPr="00000000" w14:paraId="000002DC">
      <w:pPr>
        <w:shd w:fill="ffffff" w:val="clear"/>
        <w:spacing w:after="120" w:before="240" w:lineRule="auto"/>
        <w:jc w:val="both"/>
        <w:rPr>
          <w:color w:val="00000a"/>
          <w:sz w:val="24"/>
          <w:szCs w:val="24"/>
        </w:rPr>
      </w:pPr>
      <w:r w:rsidDel="00000000" w:rsidR="00000000" w:rsidRPr="00000000">
        <w:rPr>
          <w:color w:val="00000a"/>
          <w:sz w:val="18"/>
          <w:szCs w:val="18"/>
          <w:rtl w:val="0"/>
        </w:rPr>
        <w:t xml:space="preserve">                          </w:t>
      </w:r>
      <w:r w:rsidDel="00000000" w:rsidR="00000000" w:rsidRPr="00000000">
        <w:rPr>
          <w:rtl w:val="0"/>
        </w:rPr>
      </w:r>
    </w:p>
    <w:p w:rsidR="00000000" w:rsidDel="00000000" w:rsidP="00000000" w:rsidRDefault="00000000" w:rsidRPr="00000000" w14:paraId="000002DD">
      <w:pPr>
        <w:shd w:fill="ffffff" w:val="clear"/>
        <w:spacing w:before="240" w:lineRule="auto"/>
        <w:jc w:val="both"/>
        <w:rPr>
          <w:b w:val="1"/>
          <w:sz w:val="26"/>
          <w:szCs w:val="26"/>
        </w:rPr>
      </w:pPr>
      <w:r w:rsidDel="00000000" w:rsidR="00000000" w:rsidRPr="00000000">
        <w:rPr>
          <w:b w:val="1"/>
          <w:sz w:val="26"/>
          <w:szCs w:val="26"/>
          <w:rtl w:val="0"/>
        </w:rPr>
        <w:t xml:space="preserve">1-2 La Voile loisir </w:t>
      </w:r>
    </w:p>
    <w:p w:rsidR="00000000" w:rsidDel="00000000" w:rsidP="00000000" w:rsidRDefault="00000000" w:rsidRPr="00000000" w14:paraId="000002DE">
      <w:pPr>
        <w:shd w:fill="ffffff" w:val="clear"/>
        <w:spacing w:before="240" w:lineRule="auto"/>
        <w:jc w:val="both"/>
        <w:rPr>
          <w:sz w:val="26"/>
          <w:szCs w:val="26"/>
        </w:rPr>
      </w:pPr>
      <w:r w:rsidDel="00000000" w:rsidR="00000000" w:rsidRPr="00000000">
        <w:rPr>
          <w:sz w:val="26"/>
          <w:szCs w:val="26"/>
          <w:rtl w:val="0"/>
        </w:rPr>
        <w:t xml:space="preserve"> </w:t>
      </w:r>
      <w:r w:rsidDel="00000000" w:rsidR="00000000" w:rsidRPr="00000000">
        <w:rPr>
          <w:sz w:val="26"/>
          <w:szCs w:val="26"/>
          <w:rtl w:val="0"/>
        </w:rPr>
        <w:t xml:space="preserve">Environ 140 membres (primos licences comprises) ont pratiqué la voile loisir sur les divers supports proposés (planches à voile, Wing et Wind foil, dériveurs, catamarans, Open 5.70…), au travers de nombreuses séances </w:t>
      </w:r>
      <w:r w:rsidDel="00000000" w:rsidR="00000000" w:rsidRPr="00000000">
        <w:rPr>
          <w:color w:val="ff0000"/>
          <w:sz w:val="26"/>
          <w:szCs w:val="26"/>
          <w:rtl w:val="0"/>
        </w:rPr>
        <w:t xml:space="preserve">:</w:t>
      </w:r>
      <w:r w:rsidDel="00000000" w:rsidR="00000000" w:rsidRPr="00000000">
        <w:rPr>
          <w:sz w:val="26"/>
          <w:szCs w:val="26"/>
          <w:rtl w:val="0"/>
        </w:rPr>
        <w:t xml:space="preserve"> 43 journées voile loisirs proposées hors vacances scolaires</w:t>
      </w:r>
      <w:r w:rsidDel="00000000" w:rsidR="00000000" w:rsidRPr="00000000">
        <w:rPr>
          <w:sz w:val="26"/>
          <w:szCs w:val="26"/>
          <w:rtl w:val="0"/>
        </w:rPr>
        <w:t xml:space="preserve"> .</w:t>
      </w:r>
      <w:r w:rsidDel="00000000" w:rsidR="00000000" w:rsidRPr="00000000">
        <w:rPr>
          <w:sz w:val="26"/>
          <w:szCs w:val="26"/>
          <w:rtl w:val="0"/>
        </w:rPr>
        <w:t xml:space="preserve">Jürgen Becker dit “Yoyo” et Olivia iglesias détiennent le record des enfants avec 29 séances chacun, pour les adultes, Jean Yarzabal et Elisabeth Pisigot, ont comptabilisé plus de 34 sorties</w:t>
      </w:r>
      <w:r w:rsidDel="00000000" w:rsidR="00000000" w:rsidRPr="00000000">
        <w:rPr>
          <w:sz w:val="26"/>
          <w:szCs w:val="26"/>
          <w:rtl w:val="0"/>
        </w:rPr>
        <w:t xml:space="preserve">. </w:t>
      </w:r>
    </w:p>
    <w:p w:rsidR="00000000" w:rsidDel="00000000" w:rsidP="00000000" w:rsidRDefault="00000000" w:rsidRPr="00000000" w14:paraId="000002DF">
      <w:pPr>
        <w:shd w:fill="ffffff" w:val="clear"/>
        <w:spacing w:before="240" w:lineRule="auto"/>
        <w:jc w:val="both"/>
        <w:rPr>
          <w:sz w:val="26"/>
          <w:szCs w:val="26"/>
          <w:highlight w:val="yellow"/>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2E0">
      <w:pPr>
        <w:shd w:fill="ffffff" w:val="clear"/>
        <w:spacing w:before="240" w:lineRule="auto"/>
        <w:jc w:val="both"/>
        <w:rPr>
          <w:sz w:val="26"/>
          <w:szCs w:val="26"/>
        </w:rPr>
      </w:pPr>
      <w:r w:rsidDel="00000000" w:rsidR="00000000" w:rsidRPr="00000000">
        <w:rPr>
          <w:sz w:val="26"/>
          <w:szCs w:val="26"/>
          <w:rtl w:val="0"/>
        </w:rPr>
        <w:t xml:space="preserve"> La mauvaise météo du printemps a provoqué une baisse des adhésions qui s’est directement traduite par une baisse du nombre de séances loisir par rapport à l’an dernier (560 sorties enfants contre 726 l’an dernier  et 564 sorties adultes contre 670 en 2023). Nos adhérents utilisateurs de foils sont en légère augmentation.</w:t>
      </w:r>
    </w:p>
    <w:p w:rsidR="00000000" w:rsidDel="00000000" w:rsidP="00000000" w:rsidRDefault="00000000" w:rsidRPr="00000000" w14:paraId="000002E1">
      <w:pPr>
        <w:shd w:fill="ffffff" w:val="clear"/>
        <w:spacing w:before="240" w:lineRule="auto"/>
        <w:jc w:val="both"/>
        <w:rPr>
          <w:sz w:val="26"/>
          <w:szCs w:val="26"/>
        </w:rPr>
      </w:pPr>
      <w:r w:rsidDel="00000000" w:rsidR="00000000" w:rsidRPr="00000000">
        <w:rPr>
          <w:sz w:val="26"/>
          <w:szCs w:val="26"/>
          <w:rtl w:val="0"/>
        </w:rPr>
        <w:t xml:space="preserve">Enfin </w:t>
      </w:r>
      <w:r w:rsidDel="00000000" w:rsidR="00000000" w:rsidRPr="00000000">
        <w:rPr>
          <w:b w:val="1"/>
          <w:sz w:val="26"/>
          <w:szCs w:val="26"/>
          <w:rtl w:val="0"/>
        </w:rPr>
        <w:t xml:space="preserve">8</w:t>
      </w:r>
      <w:r w:rsidDel="00000000" w:rsidR="00000000" w:rsidRPr="00000000">
        <w:rPr>
          <w:b w:val="1"/>
          <w:sz w:val="26"/>
          <w:szCs w:val="26"/>
          <w:rtl w:val="0"/>
        </w:rPr>
        <w:t xml:space="preserve"> </w:t>
      </w:r>
      <w:r w:rsidDel="00000000" w:rsidR="00000000" w:rsidRPr="00000000">
        <w:rPr>
          <w:sz w:val="26"/>
          <w:szCs w:val="26"/>
          <w:rtl w:val="0"/>
        </w:rPr>
        <w:t xml:space="preserve">enfants et </w:t>
      </w:r>
      <w:r w:rsidDel="00000000" w:rsidR="00000000" w:rsidRPr="00000000">
        <w:rPr>
          <w:b w:val="1"/>
          <w:sz w:val="26"/>
          <w:szCs w:val="26"/>
          <w:rtl w:val="0"/>
        </w:rPr>
        <w:t xml:space="preserve">16 </w:t>
      </w:r>
      <w:r w:rsidDel="00000000" w:rsidR="00000000" w:rsidRPr="00000000">
        <w:rPr>
          <w:sz w:val="26"/>
          <w:szCs w:val="26"/>
          <w:rtl w:val="0"/>
        </w:rPr>
        <w:t xml:space="preserve">adultes ont participé le samedi 23 et le mercredi 27 novembre au rangement du matériel pour clore la saison loisir. qu’ils en soient vivement remerciés.</w:t>
      </w:r>
    </w:p>
    <w:p w:rsidR="00000000" w:rsidDel="00000000" w:rsidP="00000000" w:rsidRDefault="00000000" w:rsidRPr="00000000" w14:paraId="000002E2">
      <w:pPr>
        <w:shd w:fill="ffffff" w:val="clear"/>
        <w:spacing w:before="240" w:lineRule="auto"/>
        <w:jc w:val="both"/>
        <w:rPr>
          <w:b w:val="1"/>
          <w:sz w:val="26"/>
          <w:szCs w:val="26"/>
          <w:highlight w:val="yellow"/>
        </w:rPr>
      </w:pPr>
      <w:r w:rsidDel="00000000" w:rsidR="00000000" w:rsidRPr="00000000">
        <w:rPr>
          <w:rtl w:val="0"/>
        </w:rPr>
      </w:r>
    </w:p>
    <w:p w:rsidR="00000000" w:rsidDel="00000000" w:rsidP="00000000" w:rsidRDefault="00000000" w:rsidRPr="00000000" w14:paraId="000002E3">
      <w:pPr>
        <w:shd w:fill="ffffff" w:val="clear"/>
        <w:spacing w:before="240" w:lineRule="auto"/>
        <w:jc w:val="both"/>
        <w:rPr>
          <w:b w:val="1"/>
          <w:sz w:val="26"/>
          <w:szCs w:val="26"/>
        </w:rPr>
      </w:pPr>
      <w:r w:rsidDel="00000000" w:rsidR="00000000" w:rsidRPr="00000000">
        <w:rPr>
          <w:b w:val="1"/>
          <w:sz w:val="26"/>
          <w:szCs w:val="26"/>
          <w:rtl w:val="0"/>
        </w:rPr>
        <w:t xml:space="preserve">Le fonctionnement des Open 5.70</w:t>
      </w:r>
    </w:p>
    <w:p w:rsidR="00000000" w:rsidDel="00000000" w:rsidP="00000000" w:rsidRDefault="00000000" w:rsidRPr="00000000" w14:paraId="000002E4">
      <w:pPr>
        <w:shd w:fill="ffffff" w:val="clear"/>
        <w:spacing w:before="240" w:lineRule="auto"/>
        <w:jc w:val="both"/>
        <w:rPr>
          <w:sz w:val="26"/>
          <w:szCs w:val="26"/>
        </w:rPr>
      </w:pPr>
      <w:r w:rsidDel="00000000" w:rsidR="00000000" w:rsidRPr="00000000">
        <w:rPr>
          <w:sz w:val="26"/>
          <w:szCs w:val="26"/>
          <w:rtl w:val="0"/>
        </w:rPr>
        <w:t xml:space="preserve">Le départ déjà signalé l’an dernier de plusieurs Opénistes, ayant acquis leur propre bateau, et le manque de chefs de bord suffisamment qualifiés,</w:t>
      </w:r>
      <w:r w:rsidDel="00000000" w:rsidR="00000000" w:rsidRPr="00000000">
        <w:rPr>
          <w:b w:val="1"/>
          <w:sz w:val="26"/>
          <w:szCs w:val="26"/>
          <w:rtl w:val="0"/>
        </w:rPr>
        <w:t xml:space="preserve"> </w:t>
      </w:r>
      <w:r w:rsidDel="00000000" w:rsidR="00000000" w:rsidRPr="00000000">
        <w:rPr>
          <w:sz w:val="26"/>
          <w:szCs w:val="26"/>
          <w:rtl w:val="0"/>
        </w:rPr>
        <w:t xml:space="preserve">nous à conduits à faire porter la responsabilité des navigations sur les épaules de Jean Yarzabal. Deux adjoints providentiels, Charles Bouillerce et Loïc le Marchand dont les qualités techniques ne faisaient pas de doute, eux-mêmes propriétaires d’open 5.0, ont permis sur quelques sorties de faire naviguer plusieurs Open en même temps.  Un regret formulé par Jean : pas assez de régularité des participants pour former des équipages!</w:t>
      </w:r>
    </w:p>
    <w:p w:rsidR="00000000" w:rsidDel="00000000" w:rsidP="00000000" w:rsidRDefault="00000000" w:rsidRPr="00000000" w14:paraId="000002E5">
      <w:pPr>
        <w:rPr>
          <w:sz w:val="26"/>
          <w:szCs w:val="26"/>
        </w:rPr>
      </w:pPr>
      <w:r w:rsidDel="00000000" w:rsidR="00000000" w:rsidRPr="00000000">
        <w:rPr>
          <w:sz w:val="26"/>
          <w:szCs w:val="26"/>
          <w:rtl w:val="0"/>
        </w:rPr>
        <w:t xml:space="preserve">Compte tenu de la sous-utilisation des bateaux, nous avons pu concrétiser cette année  la vente du 4éme Open (Souletropic), inutilisé et très usagé (au prix de 2000€)</w:t>
      </w:r>
    </w:p>
    <w:p w:rsidR="00000000" w:rsidDel="00000000" w:rsidP="00000000" w:rsidRDefault="00000000" w:rsidRPr="00000000" w14:paraId="000002E6">
      <w:pPr>
        <w:shd w:fill="ffffff" w:val="clear"/>
        <w:spacing w:before="240" w:lineRule="auto"/>
        <w:jc w:val="both"/>
        <w:rPr>
          <w:sz w:val="26"/>
          <w:szCs w:val="26"/>
        </w:rPr>
      </w:pPr>
      <w:r w:rsidDel="00000000" w:rsidR="00000000" w:rsidRPr="00000000">
        <w:rPr>
          <w:sz w:val="26"/>
          <w:szCs w:val="26"/>
          <w:rtl w:val="0"/>
        </w:rPr>
        <w:t xml:space="preserve">L’achat d’un moteur de 3.5 ch a permis de faciliter les sorties (notamment dans le port d’Hendaye ou l'utilisation d'un moteur est devenue obligatoire). </w:t>
      </w:r>
      <w:r w:rsidDel="00000000" w:rsidR="00000000" w:rsidRPr="00000000">
        <w:rPr>
          <w:sz w:val="26"/>
          <w:szCs w:val="26"/>
          <w:rtl w:val="0"/>
        </w:rPr>
        <w:t xml:space="preserve">Un nouveau problème qui risque de compliquer les sorties cet hiver, le port bateaux d’Hendaye sera sans doute bloqué en raison de travaux de dragage rendant la mise à l’eau impossible. Des échanges sont en cours pour trouver une place de stationnement </w:t>
      </w:r>
    </w:p>
    <w:p w:rsidR="00000000" w:rsidDel="00000000" w:rsidP="00000000" w:rsidRDefault="00000000" w:rsidRPr="00000000" w14:paraId="000002E7">
      <w:pPr>
        <w:shd w:fill="ffffff" w:val="clear"/>
        <w:spacing w:before="240" w:lineRule="auto"/>
        <w:jc w:val="both"/>
        <w:rPr>
          <w:sz w:val="26"/>
          <w:szCs w:val="26"/>
        </w:rPr>
      </w:pPr>
      <w:r w:rsidDel="00000000" w:rsidR="00000000" w:rsidRPr="00000000">
        <w:rPr>
          <w:rtl w:val="0"/>
        </w:rPr>
      </w:r>
    </w:p>
    <w:p w:rsidR="00000000" w:rsidDel="00000000" w:rsidP="00000000" w:rsidRDefault="00000000" w:rsidRPr="00000000" w14:paraId="000002E8">
      <w:pPr>
        <w:shd w:fill="ffffff" w:val="clear"/>
        <w:spacing w:before="240" w:lineRule="auto"/>
        <w:jc w:val="both"/>
        <w:rPr>
          <w:sz w:val="26"/>
          <w:szCs w:val="26"/>
        </w:rPr>
      </w:pPr>
      <w:r w:rsidDel="00000000" w:rsidR="00000000" w:rsidRPr="00000000">
        <w:rPr>
          <w:rtl w:val="0"/>
        </w:rPr>
      </w:r>
    </w:p>
    <w:p w:rsidR="00000000" w:rsidDel="00000000" w:rsidP="00000000" w:rsidRDefault="00000000" w:rsidRPr="00000000" w14:paraId="000002E9">
      <w:pPr>
        <w:spacing w:after="240" w:lineRule="auto"/>
        <w:rPr>
          <w:b w:val="1"/>
          <w:i w:val="1"/>
          <w:sz w:val="26"/>
          <w:szCs w:val="26"/>
        </w:rPr>
      </w:pPr>
      <w:r w:rsidDel="00000000" w:rsidR="00000000" w:rsidRPr="00000000">
        <w:rPr>
          <w:b w:val="1"/>
          <w:i w:val="1"/>
          <w:sz w:val="26"/>
          <w:szCs w:val="26"/>
          <w:u w:val="single"/>
          <w:rtl w:val="0"/>
        </w:rPr>
        <w:t xml:space="preserve">Stage de  formation Open 5.70 du 21 au 25 octobre</w:t>
      </w:r>
      <w:r w:rsidDel="00000000" w:rsidR="00000000" w:rsidRPr="00000000">
        <w:rPr>
          <w:b w:val="1"/>
          <w:i w:val="1"/>
          <w:sz w:val="26"/>
          <w:szCs w:val="26"/>
          <w:rtl w:val="0"/>
        </w:rPr>
        <w:t xml:space="preserve"> </w:t>
      </w:r>
    </w:p>
    <w:p w:rsidR="00000000" w:rsidDel="00000000" w:rsidP="00000000" w:rsidRDefault="00000000" w:rsidRPr="00000000" w14:paraId="000002EA">
      <w:pPr>
        <w:rPr>
          <w:sz w:val="26"/>
          <w:szCs w:val="26"/>
        </w:rPr>
      </w:pPr>
      <w:r w:rsidDel="00000000" w:rsidR="00000000" w:rsidRPr="00000000">
        <w:rPr>
          <w:rtl w:val="0"/>
        </w:rPr>
      </w:r>
    </w:p>
    <w:p w:rsidR="00000000" w:rsidDel="00000000" w:rsidP="00000000" w:rsidRDefault="00000000" w:rsidRPr="00000000" w14:paraId="000002EB">
      <w:pPr>
        <w:rPr>
          <w:sz w:val="26"/>
          <w:szCs w:val="26"/>
        </w:rPr>
      </w:pPr>
      <w:r w:rsidDel="00000000" w:rsidR="00000000" w:rsidRPr="00000000">
        <w:rPr>
          <w:sz w:val="26"/>
          <w:szCs w:val="26"/>
          <w:rtl w:val="0"/>
        </w:rPr>
        <w:t xml:space="preserve">Pour remédier au manque de chefs de bord, un mini-stage de 4 jours à été proposé à quelques membres du club dont le niveau de base était suffisant pour permettre à relativement court terme, avec quelques compléments de formation, de devenir à leur tour chefs de bord..</w:t>
      </w:r>
    </w:p>
    <w:p w:rsidR="00000000" w:rsidDel="00000000" w:rsidP="00000000" w:rsidRDefault="00000000" w:rsidRPr="00000000" w14:paraId="000002EC">
      <w:pPr>
        <w:spacing w:after="240" w:lineRule="auto"/>
        <w:rPr>
          <w:sz w:val="26"/>
          <w:szCs w:val="26"/>
        </w:rPr>
      </w:pPr>
      <w:r w:rsidDel="00000000" w:rsidR="00000000" w:rsidRPr="00000000">
        <w:rPr>
          <w:sz w:val="26"/>
          <w:szCs w:val="26"/>
          <w:rtl w:val="0"/>
        </w:rPr>
        <w:t xml:space="preserve">Trois membres du club (Bénédicte Ravaine-Lombardot, Dominique Séjourné et Guillaume Devé) y ont participé. Les thèmes de ces quatre journées étaient principalement: les vérifications essentielles sur les organes du bateau et le matériel obligatoire avant et après les mises à l’eau et sorties de l’eau, la sécurité en navigation, récupération d’un homme à la mer, prise de coffre, communication radio, procédures en cas d’avarie, la prise d’information météo, la connaissance des cartes indiquant les zones de navigation autorisée, les entrées de port et les profondeurs d’eau …..</w:t>
      </w:r>
    </w:p>
    <w:p w:rsidR="00000000" w:rsidDel="00000000" w:rsidP="00000000" w:rsidRDefault="00000000" w:rsidRPr="00000000" w14:paraId="000002ED">
      <w:pPr>
        <w:spacing w:after="240" w:lineRule="auto"/>
        <w:rPr>
          <w:sz w:val="26"/>
          <w:szCs w:val="26"/>
        </w:rPr>
      </w:pPr>
      <w:r w:rsidDel="00000000" w:rsidR="00000000" w:rsidRPr="00000000">
        <w:rPr>
          <w:sz w:val="26"/>
          <w:szCs w:val="26"/>
          <w:rtl w:val="0"/>
        </w:rPr>
        <w:t xml:space="preserve">  Enfin, essentiellement pour des raisons de sécurité, </w:t>
      </w:r>
      <w:r w:rsidDel="00000000" w:rsidR="00000000" w:rsidRPr="00000000">
        <w:rPr>
          <w:b w:val="1"/>
          <w:sz w:val="26"/>
          <w:szCs w:val="26"/>
          <w:rtl w:val="0"/>
        </w:rPr>
        <w:t xml:space="preserve">un protocole portant sur les conditions de navigation en Open 5.70 </w:t>
      </w:r>
      <w:r w:rsidDel="00000000" w:rsidR="00000000" w:rsidRPr="00000000">
        <w:rPr>
          <w:sz w:val="26"/>
          <w:szCs w:val="26"/>
          <w:rtl w:val="0"/>
        </w:rPr>
        <w:t xml:space="preserve">pendant la saison hivernale a été élaboré.</w:t>
      </w:r>
    </w:p>
    <w:p w:rsidR="00000000" w:rsidDel="00000000" w:rsidP="00000000" w:rsidRDefault="00000000" w:rsidRPr="00000000" w14:paraId="000002EE">
      <w:pPr>
        <w:shd w:fill="ffffff" w:val="clear"/>
        <w:spacing w:before="240" w:lineRule="auto"/>
        <w:jc w:val="both"/>
        <w:rPr>
          <w:sz w:val="24"/>
          <w:szCs w:val="24"/>
        </w:rPr>
      </w:pPr>
      <w:r w:rsidDel="00000000" w:rsidR="00000000" w:rsidRPr="00000000">
        <w:rPr>
          <w:rtl w:val="0"/>
        </w:rPr>
      </w:r>
    </w:p>
    <w:p w:rsidR="00000000" w:rsidDel="00000000" w:rsidP="00000000" w:rsidRDefault="00000000" w:rsidRPr="00000000" w14:paraId="000002EF">
      <w:pPr>
        <w:shd w:fill="ffffff" w:val="clear"/>
        <w:spacing w:before="240" w:lineRule="auto"/>
        <w:jc w:val="both"/>
        <w:rPr>
          <w:b w:val="1"/>
          <w:sz w:val="26"/>
          <w:szCs w:val="26"/>
        </w:rPr>
      </w:pPr>
      <w:r w:rsidDel="00000000" w:rsidR="00000000" w:rsidRPr="00000000">
        <w:rPr>
          <w:b w:val="1"/>
          <w:sz w:val="26"/>
          <w:szCs w:val="26"/>
          <w:rtl w:val="0"/>
        </w:rPr>
        <w:t xml:space="preserve">1-3  la saison estivale </w:t>
      </w:r>
    </w:p>
    <w:p w:rsidR="00000000" w:rsidDel="00000000" w:rsidP="00000000" w:rsidRDefault="00000000" w:rsidRPr="00000000" w14:paraId="000002F0">
      <w:pPr>
        <w:shd w:fill="ffffff" w:val="clear"/>
        <w:spacing w:before="240" w:lineRule="auto"/>
        <w:jc w:val="both"/>
        <w:rPr>
          <w:color w:val="00000a"/>
          <w:sz w:val="26"/>
          <w:szCs w:val="26"/>
        </w:rPr>
      </w:pPr>
      <w:r w:rsidDel="00000000" w:rsidR="00000000" w:rsidRPr="00000000">
        <w:rPr>
          <w:b w:val="1"/>
          <w:sz w:val="26"/>
          <w:szCs w:val="26"/>
          <w:rtl w:val="0"/>
        </w:rPr>
        <w:t xml:space="preserve">       stages de vacances: </w:t>
      </w:r>
      <w:r w:rsidDel="00000000" w:rsidR="00000000" w:rsidRPr="00000000">
        <w:rPr>
          <w:sz w:val="26"/>
          <w:szCs w:val="26"/>
          <w:rtl w:val="0"/>
        </w:rPr>
        <w:t xml:space="preserve">après un bon mois de juillet (+30 stages par rapport à l’an dernier), on a constaté une baisse significative pendant la première semaine des jeux olympiques (-- 60 stages) </w:t>
      </w:r>
      <w:r w:rsidDel="00000000" w:rsidR="00000000" w:rsidRPr="00000000">
        <w:rPr>
          <w:sz w:val="26"/>
          <w:szCs w:val="26"/>
          <w:rtl w:val="0"/>
        </w:rPr>
        <w:t xml:space="preserve">Le mois d'août et les vacances de la Toussaint ont permis de rattraper  ce retard pour finir  avec une augmentation du nombre de stages réalisés (946 en 2024 contre 895 en 2023).Ce niveau est supérieur à celui de L’année 2019 (avant covid 811 stages), </w:t>
      </w:r>
      <w:r w:rsidDel="00000000" w:rsidR="00000000" w:rsidRPr="00000000">
        <w:rPr>
          <w:color w:val="00000a"/>
          <w:sz w:val="26"/>
          <w:szCs w:val="26"/>
          <w:rtl w:val="0"/>
        </w:rPr>
        <w:t xml:space="preserve">sans égaler celui de 2021 (1049 stages lors de cette année exceptionnelle,en période de Covid )</w:t>
      </w:r>
    </w:p>
    <w:p w:rsidR="00000000" w:rsidDel="00000000" w:rsidP="00000000" w:rsidRDefault="00000000" w:rsidRPr="00000000" w14:paraId="000002F1">
      <w:pPr>
        <w:shd w:fill="ffffff" w:val="clear"/>
        <w:spacing w:before="240" w:lineRule="auto"/>
        <w:jc w:val="both"/>
        <w:rPr>
          <w:sz w:val="26"/>
          <w:szCs w:val="26"/>
        </w:rPr>
      </w:pPr>
      <w:r w:rsidDel="00000000" w:rsidR="00000000" w:rsidRPr="00000000">
        <w:rPr>
          <w:rtl w:val="0"/>
        </w:rPr>
      </w:r>
    </w:p>
    <w:p w:rsidR="00000000" w:rsidDel="00000000" w:rsidP="00000000" w:rsidRDefault="00000000" w:rsidRPr="00000000" w14:paraId="000002F2">
      <w:pPr>
        <w:spacing w:before="0" w:line="240" w:lineRule="auto"/>
        <w:rPr>
          <w:b w:val="1"/>
          <w:sz w:val="26"/>
          <w:szCs w:val="26"/>
        </w:rPr>
      </w:pPr>
      <w:r w:rsidDel="00000000" w:rsidR="00000000" w:rsidRPr="00000000">
        <w:rPr>
          <w:b w:val="1"/>
          <w:sz w:val="26"/>
          <w:szCs w:val="26"/>
          <w:rtl w:val="0"/>
        </w:rPr>
        <w:t xml:space="preserve">Fréquentation des stages par année et par supports</w:t>
      </w:r>
    </w:p>
    <w:p w:rsidR="00000000" w:rsidDel="00000000" w:rsidP="00000000" w:rsidRDefault="00000000" w:rsidRPr="00000000" w14:paraId="000002F3">
      <w:pPr>
        <w:spacing w:line="240" w:lineRule="auto"/>
        <w:rPr>
          <w:color w:val="00000a"/>
          <w:sz w:val="22"/>
          <w:szCs w:val="22"/>
        </w:rPr>
      </w:pPr>
      <w:r w:rsidDel="00000000" w:rsidR="00000000" w:rsidRPr="00000000">
        <w:rPr>
          <w:color w:val="00000a"/>
          <w:rtl w:val="0"/>
        </w:rPr>
        <w:t xml:space="preserve">C’est le catamaran 9-12 ans qui a réuni comme les années précédentes, le plus grand nombre de stagiaires.</w:t>
      </w:r>
      <w:r w:rsidDel="00000000" w:rsidR="00000000" w:rsidRPr="00000000">
        <w:rPr>
          <w:color w:val="00000a"/>
          <w:sz w:val="22"/>
          <w:szCs w:val="22"/>
          <w:rtl w:val="0"/>
        </w:rPr>
        <w:t xml:space="preserve"> </w:t>
      </w:r>
    </w:p>
    <w:p w:rsidR="00000000" w:rsidDel="00000000" w:rsidP="00000000" w:rsidRDefault="00000000" w:rsidRPr="00000000" w14:paraId="000002F4">
      <w:pPr>
        <w:spacing w:line="240" w:lineRule="auto"/>
        <w:rPr>
          <w:color w:val="ffffff"/>
          <w:sz w:val="24"/>
          <w:szCs w:val="24"/>
          <w:u w:val="single"/>
        </w:rPr>
      </w:pPr>
      <w:r w:rsidDel="00000000" w:rsidR="00000000" w:rsidRPr="00000000">
        <w:rPr>
          <w:color w:val="ffffff"/>
          <w:sz w:val="24"/>
          <w:szCs w:val="24"/>
          <w:rtl w:val="0"/>
        </w:rPr>
        <w:t xml:space="preserve">et une</w:t>
      </w:r>
      <w:r w:rsidDel="00000000" w:rsidR="00000000" w:rsidRPr="00000000">
        <w:rPr>
          <w:color w:val="ffffff"/>
          <w:sz w:val="24"/>
          <w:szCs w:val="24"/>
          <w:u w:val="single"/>
          <w:rtl w:val="0"/>
        </w:rPr>
        <w:t xml:space="preserve"> augmentation sur les plus jeunes</w:t>
      </w:r>
    </w:p>
    <w:tbl>
      <w:tblPr>
        <w:tblStyle w:val="Table6"/>
        <w:tblW w:w="68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1020"/>
        <w:gridCol w:w="675"/>
        <w:gridCol w:w="645"/>
        <w:gridCol w:w="600"/>
        <w:gridCol w:w="555"/>
        <w:gridCol w:w="735"/>
        <w:tblGridChange w:id="0">
          <w:tblGrid>
            <w:gridCol w:w="2610"/>
            <w:gridCol w:w="1020"/>
            <w:gridCol w:w="675"/>
            <w:gridCol w:w="645"/>
            <w:gridCol w:w="600"/>
            <w:gridCol w:w="555"/>
            <w:gridCol w:w="735"/>
          </w:tblGrid>
        </w:tblGridChange>
      </w:tblGrid>
      <w:tr>
        <w:trPr>
          <w:cantSplit w:val="0"/>
          <w:trHeight w:val="300" w:hRule="atLeast"/>
          <w:tblHeader w:val="0"/>
        </w:trPr>
        <w:tc>
          <w:tcPr>
            <w:tcBorders>
              <w:top w:color="00000a" w:space="0" w:sz="5" w:val="single"/>
              <w:left w:color="00000a" w:space="0" w:sz="5" w:val="single"/>
              <w:bottom w:color="00000a" w:space="0" w:sz="5" w:val="single"/>
              <w:right w:color="00000a" w:space="0" w:sz="5" w:val="single"/>
            </w:tcBorders>
            <w:shd w:fill="bfbfbf" w:val="clear"/>
            <w:tcMar>
              <w:top w:w="0.0" w:type="dxa"/>
              <w:left w:w="0.0" w:type="dxa"/>
              <w:bottom w:w="0.0" w:type="dxa"/>
              <w:right w:w="80.0" w:type="dxa"/>
            </w:tcMar>
            <w:vAlign w:val="top"/>
          </w:tcPr>
          <w:p w:rsidR="00000000" w:rsidDel="00000000" w:rsidP="00000000" w:rsidRDefault="00000000" w:rsidRPr="00000000" w14:paraId="000002F5">
            <w:pPr>
              <w:jc w:val="center"/>
              <w:rPr>
                <w:b w:val="1"/>
                <w:sz w:val="20"/>
                <w:szCs w:val="20"/>
              </w:rPr>
            </w:pPr>
            <w:r w:rsidDel="00000000" w:rsidR="00000000" w:rsidRPr="00000000">
              <w:rPr>
                <w:b w:val="1"/>
                <w:sz w:val="20"/>
                <w:szCs w:val="20"/>
                <w:rtl w:val="0"/>
              </w:rPr>
              <w:t xml:space="preserve">Produits/nb de stagiaires</w:t>
            </w:r>
          </w:p>
        </w:tc>
        <w:tc>
          <w:tcPr>
            <w:tcBorders>
              <w:top w:color="00000a" w:space="0" w:sz="5" w:val="single"/>
              <w:left w:color="000000" w:space="0" w:sz="0" w:val="nil"/>
              <w:bottom w:color="00000a" w:space="0" w:sz="5" w:val="single"/>
              <w:right w:color="00000a" w:space="0" w:sz="5" w:val="single"/>
            </w:tcBorders>
            <w:shd w:fill="bfbfbf" w:val="clear"/>
            <w:tcMar>
              <w:top w:w="0.0" w:type="dxa"/>
              <w:left w:w="0.0" w:type="dxa"/>
              <w:bottom w:w="0.0" w:type="dxa"/>
              <w:right w:w="80.0" w:type="dxa"/>
            </w:tcMar>
            <w:vAlign w:val="top"/>
          </w:tcPr>
          <w:p w:rsidR="00000000" w:rsidDel="00000000" w:rsidP="00000000" w:rsidRDefault="00000000" w:rsidRPr="00000000" w14:paraId="000002F6">
            <w:pPr>
              <w:jc w:val="center"/>
              <w:rPr>
                <w:b w:val="1"/>
                <w:sz w:val="22"/>
                <w:szCs w:val="22"/>
                <w:u w:val="single"/>
              </w:rPr>
            </w:pPr>
            <w:r w:rsidDel="00000000" w:rsidR="00000000" w:rsidRPr="00000000">
              <w:rPr>
                <w:b w:val="1"/>
                <w:sz w:val="22"/>
                <w:szCs w:val="22"/>
                <w:u w:val="single"/>
                <w:rtl w:val="0"/>
              </w:rPr>
              <w:t xml:space="preserve">2024</w:t>
            </w:r>
          </w:p>
        </w:tc>
        <w:tc>
          <w:tcPr>
            <w:tcBorders>
              <w:top w:color="00000a" w:space="0" w:sz="5" w:val="single"/>
              <w:left w:color="000000" w:space="0" w:sz="0" w:val="nil"/>
              <w:bottom w:color="00000a" w:space="0" w:sz="5" w:val="single"/>
              <w:right w:color="00000a" w:space="0" w:sz="5" w:val="single"/>
            </w:tcBorders>
            <w:shd w:fill="bfbfbf" w:val="clear"/>
            <w:tcMar>
              <w:top w:w="0.0" w:type="dxa"/>
              <w:left w:w="0.0" w:type="dxa"/>
              <w:bottom w:w="0.0" w:type="dxa"/>
              <w:right w:w="80.0" w:type="dxa"/>
            </w:tcMar>
            <w:vAlign w:val="top"/>
          </w:tcPr>
          <w:p w:rsidR="00000000" w:rsidDel="00000000" w:rsidP="00000000" w:rsidRDefault="00000000" w:rsidRPr="00000000" w14:paraId="000002F7">
            <w:pPr>
              <w:jc w:val="center"/>
              <w:rPr>
                <w:b w:val="1"/>
                <w:sz w:val="20"/>
                <w:szCs w:val="20"/>
                <w:u w:val="single"/>
              </w:rPr>
            </w:pPr>
            <w:r w:rsidDel="00000000" w:rsidR="00000000" w:rsidRPr="00000000">
              <w:rPr>
                <w:b w:val="1"/>
                <w:sz w:val="20"/>
                <w:szCs w:val="20"/>
                <w:u w:val="single"/>
                <w:rtl w:val="0"/>
              </w:rPr>
              <w:t xml:space="preserve">2023</w:t>
            </w:r>
          </w:p>
        </w:tc>
        <w:tc>
          <w:tcPr>
            <w:tcBorders>
              <w:top w:color="00000a" w:space="0" w:sz="5" w:val="single"/>
              <w:left w:color="000000" w:space="0" w:sz="0" w:val="nil"/>
              <w:bottom w:color="00000a" w:space="0" w:sz="5" w:val="single"/>
              <w:right w:color="00000a" w:space="0" w:sz="5" w:val="single"/>
            </w:tcBorders>
            <w:shd w:fill="bfbfbf" w:val="clear"/>
            <w:tcMar>
              <w:top w:w="0.0" w:type="dxa"/>
              <w:left w:w="0.0" w:type="dxa"/>
              <w:bottom w:w="0.0" w:type="dxa"/>
              <w:right w:w="80.0" w:type="dxa"/>
            </w:tcMar>
            <w:vAlign w:val="top"/>
          </w:tcPr>
          <w:p w:rsidR="00000000" w:rsidDel="00000000" w:rsidP="00000000" w:rsidRDefault="00000000" w:rsidRPr="00000000" w14:paraId="000002F8">
            <w:pPr>
              <w:jc w:val="center"/>
              <w:rPr>
                <w:b w:val="1"/>
                <w:sz w:val="20"/>
                <w:szCs w:val="20"/>
              </w:rPr>
            </w:pPr>
            <w:r w:rsidDel="00000000" w:rsidR="00000000" w:rsidRPr="00000000">
              <w:rPr>
                <w:b w:val="1"/>
                <w:sz w:val="20"/>
                <w:szCs w:val="20"/>
                <w:rtl w:val="0"/>
              </w:rPr>
              <w:t xml:space="preserve">2022</w:t>
            </w:r>
          </w:p>
        </w:tc>
        <w:tc>
          <w:tcPr>
            <w:tcBorders>
              <w:top w:color="00000a" w:space="0" w:sz="5" w:val="single"/>
              <w:left w:color="000000" w:space="0" w:sz="0" w:val="nil"/>
              <w:bottom w:color="00000a" w:space="0" w:sz="5" w:val="single"/>
              <w:right w:color="00000a" w:space="0" w:sz="5" w:val="single"/>
            </w:tcBorders>
            <w:shd w:fill="bfbfbf" w:val="clear"/>
            <w:tcMar>
              <w:top w:w="0.0" w:type="dxa"/>
              <w:left w:w="0.0" w:type="dxa"/>
              <w:bottom w:w="0.0" w:type="dxa"/>
              <w:right w:w="80.0" w:type="dxa"/>
            </w:tcMar>
            <w:vAlign w:val="top"/>
          </w:tcPr>
          <w:p w:rsidR="00000000" w:rsidDel="00000000" w:rsidP="00000000" w:rsidRDefault="00000000" w:rsidRPr="00000000" w14:paraId="000002F9">
            <w:pPr>
              <w:jc w:val="center"/>
              <w:rPr>
                <w:b w:val="1"/>
                <w:sz w:val="20"/>
                <w:szCs w:val="20"/>
              </w:rPr>
            </w:pPr>
            <w:r w:rsidDel="00000000" w:rsidR="00000000" w:rsidRPr="00000000">
              <w:rPr>
                <w:b w:val="1"/>
                <w:sz w:val="20"/>
                <w:szCs w:val="20"/>
                <w:rtl w:val="0"/>
              </w:rPr>
              <w:t xml:space="preserve">2021</w:t>
            </w:r>
          </w:p>
        </w:tc>
        <w:tc>
          <w:tcPr>
            <w:tcBorders>
              <w:top w:color="00000a" w:space="0" w:sz="5" w:val="single"/>
              <w:left w:color="000000" w:space="0" w:sz="0" w:val="nil"/>
              <w:bottom w:color="00000a" w:space="0" w:sz="5" w:val="single"/>
              <w:right w:color="00000a" w:space="0" w:sz="5" w:val="single"/>
            </w:tcBorders>
            <w:shd w:fill="bfbfbf" w:val="clear"/>
            <w:tcMar>
              <w:top w:w="0.0" w:type="dxa"/>
              <w:left w:w="0.0" w:type="dxa"/>
              <w:bottom w:w="0.0" w:type="dxa"/>
              <w:right w:w="80.0" w:type="dxa"/>
            </w:tcMar>
            <w:vAlign w:val="top"/>
          </w:tcPr>
          <w:p w:rsidR="00000000" w:rsidDel="00000000" w:rsidP="00000000" w:rsidRDefault="00000000" w:rsidRPr="00000000" w14:paraId="000002FA">
            <w:pPr>
              <w:jc w:val="center"/>
              <w:rPr>
                <w:b w:val="1"/>
                <w:sz w:val="20"/>
                <w:szCs w:val="20"/>
              </w:rPr>
            </w:pPr>
            <w:r w:rsidDel="00000000" w:rsidR="00000000" w:rsidRPr="00000000">
              <w:rPr>
                <w:b w:val="1"/>
                <w:sz w:val="20"/>
                <w:szCs w:val="20"/>
                <w:rtl w:val="0"/>
              </w:rPr>
              <w:t xml:space="preserve">2020</w:t>
            </w:r>
          </w:p>
        </w:tc>
        <w:tc>
          <w:tcPr>
            <w:tcBorders>
              <w:top w:color="00000a" w:space="0" w:sz="5" w:val="single"/>
              <w:left w:color="000000" w:space="0" w:sz="0" w:val="nil"/>
              <w:bottom w:color="00000a" w:space="0" w:sz="5" w:val="single"/>
              <w:right w:color="00000a" w:space="0" w:sz="5" w:val="single"/>
            </w:tcBorders>
            <w:shd w:fill="bfbfbf" w:val="clear"/>
            <w:tcMar>
              <w:top w:w="0.0" w:type="dxa"/>
              <w:left w:w="0.0" w:type="dxa"/>
              <w:bottom w:w="0.0" w:type="dxa"/>
              <w:right w:w="80.0" w:type="dxa"/>
            </w:tcMar>
            <w:vAlign w:val="top"/>
          </w:tcPr>
          <w:p w:rsidR="00000000" w:rsidDel="00000000" w:rsidP="00000000" w:rsidRDefault="00000000" w:rsidRPr="00000000" w14:paraId="000002FB">
            <w:pPr>
              <w:jc w:val="center"/>
              <w:rPr>
                <w:b w:val="1"/>
                <w:sz w:val="20"/>
                <w:szCs w:val="20"/>
              </w:rPr>
            </w:pPr>
            <w:r w:rsidDel="00000000" w:rsidR="00000000" w:rsidRPr="00000000">
              <w:rPr>
                <w:b w:val="1"/>
                <w:sz w:val="20"/>
                <w:szCs w:val="20"/>
                <w:rtl w:val="0"/>
              </w:rPr>
              <w:t xml:space="preserve">2019</w:t>
            </w:r>
          </w:p>
        </w:tc>
      </w:tr>
      <w:tr>
        <w:trPr>
          <w:cantSplit w:val="0"/>
          <w:trHeight w:val="264.4775390625" w:hRule="atLeast"/>
          <w:tblHeader w:val="0"/>
        </w:trPr>
        <w:tc>
          <w:tcPr>
            <w:tcBorders>
              <w:top w:color="000000" w:space="0" w:sz="0" w:val="nil"/>
              <w:left w:color="00000a" w:space="0" w:sz="5" w:val="single"/>
              <w:bottom w:color="00000a" w:space="0" w:sz="5" w:val="single"/>
              <w:right w:color="00000a" w:space="0" w:sz="5" w:val="single"/>
            </w:tcBorders>
            <w:shd w:fill="f1f6f8" w:val="clear"/>
            <w:tcMar>
              <w:top w:w="0.0" w:type="dxa"/>
              <w:left w:w="0.0" w:type="dxa"/>
              <w:bottom w:w="0.0" w:type="dxa"/>
              <w:right w:w="80.0" w:type="dxa"/>
            </w:tcMar>
            <w:vAlign w:val="bottom"/>
          </w:tcPr>
          <w:p w:rsidR="00000000" w:rsidDel="00000000" w:rsidP="00000000" w:rsidRDefault="00000000" w:rsidRPr="00000000" w14:paraId="000002FC">
            <w:pPr>
              <w:rPr>
                <w:color w:val="00000a"/>
                <w:sz w:val="20"/>
                <w:szCs w:val="20"/>
              </w:rPr>
            </w:pPr>
            <w:r w:rsidDel="00000000" w:rsidR="00000000" w:rsidRPr="00000000">
              <w:rPr>
                <w:color w:val="00000a"/>
                <w:sz w:val="20"/>
                <w:szCs w:val="20"/>
                <w:rtl w:val="0"/>
              </w:rPr>
              <w:t xml:space="preserve">Optimist 7-9 ans </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top"/>
          </w:tcPr>
          <w:p w:rsidR="00000000" w:rsidDel="00000000" w:rsidP="00000000" w:rsidRDefault="00000000" w:rsidRPr="00000000" w14:paraId="000002FD">
            <w:pPr>
              <w:jc w:val="center"/>
              <w:rPr>
                <w:b w:val="1"/>
                <w:color w:val="00000a"/>
                <w:sz w:val="20"/>
                <w:szCs w:val="20"/>
                <w:u w:val="single"/>
              </w:rPr>
            </w:pPr>
            <w:r w:rsidDel="00000000" w:rsidR="00000000" w:rsidRPr="00000000">
              <w:rPr>
                <w:b w:val="1"/>
                <w:color w:val="00000a"/>
                <w:sz w:val="20"/>
                <w:szCs w:val="20"/>
                <w:u w:val="single"/>
                <w:rtl w:val="0"/>
              </w:rPr>
              <w:t xml:space="preserve">208</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top"/>
          </w:tcPr>
          <w:p w:rsidR="00000000" w:rsidDel="00000000" w:rsidP="00000000" w:rsidRDefault="00000000" w:rsidRPr="00000000" w14:paraId="000002FE">
            <w:pPr>
              <w:jc w:val="center"/>
              <w:rPr>
                <w:color w:val="00000a"/>
                <w:sz w:val="20"/>
                <w:szCs w:val="20"/>
              </w:rPr>
            </w:pPr>
            <w:r w:rsidDel="00000000" w:rsidR="00000000" w:rsidRPr="00000000">
              <w:rPr>
                <w:color w:val="00000a"/>
                <w:sz w:val="20"/>
                <w:szCs w:val="20"/>
                <w:rtl w:val="0"/>
              </w:rPr>
              <w:t xml:space="preserve">179</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bottom"/>
          </w:tcPr>
          <w:p w:rsidR="00000000" w:rsidDel="00000000" w:rsidP="00000000" w:rsidRDefault="00000000" w:rsidRPr="00000000" w14:paraId="000002FF">
            <w:pPr>
              <w:jc w:val="right"/>
              <w:rPr>
                <w:color w:val="00000a"/>
                <w:sz w:val="20"/>
                <w:szCs w:val="20"/>
              </w:rPr>
            </w:pPr>
            <w:r w:rsidDel="00000000" w:rsidR="00000000" w:rsidRPr="00000000">
              <w:rPr>
                <w:color w:val="00000a"/>
                <w:sz w:val="20"/>
                <w:szCs w:val="20"/>
                <w:rtl w:val="0"/>
              </w:rPr>
              <w:t xml:space="preserve">199</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00">
            <w:pPr>
              <w:jc w:val="right"/>
              <w:rPr>
                <w:color w:val="00000a"/>
                <w:sz w:val="20"/>
                <w:szCs w:val="20"/>
              </w:rPr>
            </w:pPr>
            <w:r w:rsidDel="00000000" w:rsidR="00000000" w:rsidRPr="00000000">
              <w:rPr>
                <w:color w:val="00000a"/>
                <w:sz w:val="20"/>
                <w:szCs w:val="20"/>
                <w:rtl w:val="0"/>
              </w:rPr>
              <w:t xml:space="preserve">220</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01">
            <w:pPr>
              <w:jc w:val="right"/>
              <w:rPr>
                <w:sz w:val="20"/>
                <w:szCs w:val="20"/>
              </w:rPr>
            </w:pPr>
            <w:r w:rsidDel="00000000" w:rsidR="00000000" w:rsidRPr="00000000">
              <w:rPr>
                <w:sz w:val="20"/>
                <w:szCs w:val="20"/>
                <w:rtl w:val="0"/>
              </w:rPr>
              <w:t xml:space="preserve">144</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02">
            <w:pPr>
              <w:jc w:val="right"/>
              <w:rPr>
                <w:sz w:val="20"/>
                <w:szCs w:val="20"/>
              </w:rPr>
            </w:pPr>
            <w:r w:rsidDel="00000000" w:rsidR="00000000" w:rsidRPr="00000000">
              <w:rPr>
                <w:sz w:val="20"/>
                <w:szCs w:val="20"/>
                <w:rtl w:val="0"/>
              </w:rPr>
              <w:t xml:space="preserve">139</w:t>
            </w:r>
          </w:p>
        </w:tc>
      </w:tr>
      <w:tr>
        <w:trPr>
          <w:cantSplit w:val="0"/>
          <w:trHeight w:val="300" w:hRule="atLeast"/>
          <w:tblHeader w:val="0"/>
        </w:trPr>
        <w:tc>
          <w:tcPr>
            <w:tcBorders>
              <w:top w:color="000000" w:space="0" w:sz="0" w:val="nil"/>
              <w:left w:color="00000a" w:space="0" w:sz="5" w:val="single"/>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03">
            <w:pPr>
              <w:rPr>
                <w:color w:val="00000a"/>
                <w:sz w:val="20"/>
                <w:szCs w:val="20"/>
              </w:rPr>
            </w:pPr>
            <w:r w:rsidDel="00000000" w:rsidR="00000000" w:rsidRPr="00000000">
              <w:rPr>
                <w:color w:val="00000a"/>
                <w:sz w:val="20"/>
                <w:szCs w:val="20"/>
                <w:rtl w:val="0"/>
              </w:rPr>
              <w:t xml:space="preserve">Catamaran 9-12 ans </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top"/>
          </w:tcPr>
          <w:p w:rsidR="00000000" w:rsidDel="00000000" w:rsidP="00000000" w:rsidRDefault="00000000" w:rsidRPr="00000000" w14:paraId="00000304">
            <w:pPr>
              <w:jc w:val="center"/>
              <w:rPr>
                <w:b w:val="1"/>
                <w:color w:val="00000a"/>
                <w:sz w:val="20"/>
                <w:szCs w:val="20"/>
                <w:u w:val="single"/>
              </w:rPr>
            </w:pPr>
            <w:r w:rsidDel="00000000" w:rsidR="00000000" w:rsidRPr="00000000">
              <w:rPr>
                <w:b w:val="1"/>
                <w:color w:val="00000a"/>
                <w:sz w:val="20"/>
                <w:szCs w:val="20"/>
                <w:u w:val="single"/>
                <w:rtl w:val="0"/>
              </w:rPr>
              <w:t xml:space="preserve">315</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top"/>
          </w:tcPr>
          <w:p w:rsidR="00000000" w:rsidDel="00000000" w:rsidP="00000000" w:rsidRDefault="00000000" w:rsidRPr="00000000" w14:paraId="00000305">
            <w:pPr>
              <w:jc w:val="center"/>
              <w:rPr>
                <w:color w:val="00000a"/>
                <w:sz w:val="20"/>
                <w:szCs w:val="20"/>
              </w:rPr>
            </w:pPr>
            <w:r w:rsidDel="00000000" w:rsidR="00000000" w:rsidRPr="00000000">
              <w:rPr>
                <w:color w:val="00000a"/>
                <w:sz w:val="20"/>
                <w:szCs w:val="20"/>
                <w:rtl w:val="0"/>
              </w:rPr>
              <w:t xml:space="preserve">303</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06">
            <w:pPr>
              <w:jc w:val="right"/>
              <w:rPr>
                <w:color w:val="00000a"/>
                <w:sz w:val="20"/>
                <w:szCs w:val="20"/>
              </w:rPr>
            </w:pPr>
            <w:r w:rsidDel="00000000" w:rsidR="00000000" w:rsidRPr="00000000">
              <w:rPr>
                <w:color w:val="00000a"/>
                <w:sz w:val="20"/>
                <w:szCs w:val="20"/>
                <w:rtl w:val="0"/>
              </w:rPr>
              <w:t xml:space="preserve">356</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07">
            <w:pPr>
              <w:jc w:val="right"/>
              <w:rPr>
                <w:color w:val="00000a"/>
                <w:sz w:val="20"/>
                <w:szCs w:val="20"/>
              </w:rPr>
            </w:pPr>
            <w:r w:rsidDel="00000000" w:rsidR="00000000" w:rsidRPr="00000000">
              <w:rPr>
                <w:color w:val="00000a"/>
                <w:sz w:val="20"/>
                <w:szCs w:val="20"/>
                <w:rtl w:val="0"/>
              </w:rPr>
              <w:t xml:space="preserve">421</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08">
            <w:pPr>
              <w:jc w:val="right"/>
              <w:rPr>
                <w:sz w:val="20"/>
                <w:szCs w:val="20"/>
              </w:rPr>
            </w:pPr>
            <w:r w:rsidDel="00000000" w:rsidR="00000000" w:rsidRPr="00000000">
              <w:rPr>
                <w:sz w:val="20"/>
                <w:szCs w:val="20"/>
                <w:rtl w:val="0"/>
              </w:rPr>
              <w:t xml:space="preserve">355</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09">
            <w:pPr>
              <w:jc w:val="right"/>
              <w:rPr>
                <w:sz w:val="20"/>
                <w:szCs w:val="20"/>
              </w:rPr>
            </w:pPr>
            <w:r w:rsidDel="00000000" w:rsidR="00000000" w:rsidRPr="00000000">
              <w:rPr>
                <w:sz w:val="20"/>
                <w:szCs w:val="20"/>
                <w:rtl w:val="0"/>
              </w:rPr>
              <w:t xml:space="preserve">320</w:t>
            </w:r>
          </w:p>
        </w:tc>
      </w:tr>
      <w:tr>
        <w:trPr>
          <w:cantSplit w:val="0"/>
          <w:trHeight w:val="300" w:hRule="atLeast"/>
          <w:tblHeader w:val="0"/>
        </w:trPr>
        <w:tc>
          <w:tcPr>
            <w:tcBorders>
              <w:top w:color="000000" w:space="0" w:sz="0" w:val="nil"/>
              <w:left w:color="00000a" w:space="0" w:sz="5" w:val="single"/>
              <w:bottom w:color="00000a" w:space="0" w:sz="5" w:val="single"/>
              <w:right w:color="00000a" w:space="0" w:sz="5" w:val="single"/>
            </w:tcBorders>
            <w:shd w:fill="f1f6f8" w:val="clear"/>
            <w:tcMar>
              <w:top w:w="0.0" w:type="dxa"/>
              <w:left w:w="0.0" w:type="dxa"/>
              <w:bottom w:w="0.0" w:type="dxa"/>
              <w:right w:w="80.0" w:type="dxa"/>
            </w:tcMar>
            <w:vAlign w:val="bottom"/>
          </w:tcPr>
          <w:p w:rsidR="00000000" w:rsidDel="00000000" w:rsidP="00000000" w:rsidRDefault="00000000" w:rsidRPr="00000000" w14:paraId="0000030A">
            <w:pPr>
              <w:rPr>
                <w:color w:val="00000a"/>
                <w:sz w:val="20"/>
                <w:szCs w:val="20"/>
              </w:rPr>
            </w:pPr>
            <w:r w:rsidDel="00000000" w:rsidR="00000000" w:rsidRPr="00000000">
              <w:rPr>
                <w:color w:val="00000a"/>
                <w:sz w:val="20"/>
                <w:szCs w:val="20"/>
                <w:rtl w:val="0"/>
              </w:rPr>
              <w:t xml:space="preserve">Catamaran 13-15 ans </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top"/>
          </w:tcPr>
          <w:p w:rsidR="00000000" w:rsidDel="00000000" w:rsidP="00000000" w:rsidRDefault="00000000" w:rsidRPr="00000000" w14:paraId="0000030B">
            <w:pPr>
              <w:jc w:val="center"/>
              <w:rPr>
                <w:b w:val="1"/>
                <w:color w:val="00000a"/>
                <w:sz w:val="20"/>
                <w:szCs w:val="20"/>
                <w:u w:val="single"/>
              </w:rPr>
            </w:pPr>
            <w:r w:rsidDel="00000000" w:rsidR="00000000" w:rsidRPr="00000000">
              <w:rPr>
                <w:b w:val="1"/>
                <w:color w:val="00000a"/>
                <w:sz w:val="20"/>
                <w:szCs w:val="20"/>
                <w:u w:val="single"/>
                <w:rtl w:val="0"/>
              </w:rPr>
              <w:t xml:space="preserve">162</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top"/>
          </w:tcPr>
          <w:p w:rsidR="00000000" w:rsidDel="00000000" w:rsidP="00000000" w:rsidRDefault="00000000" w:rsidRPr="00000000" w14:paraId="0000030C">
            <w:pPr>
              <w:jc w:val="center"/>
              <w:rPr>
                <w:color w:val="00000a"/>
                <w:sz w:val="20"/>
                <w:szCs w:val="20"/>
              </w:rPr>
            </w:pPr>
            <w:r w:rsidDel="00000000" w:rsidR="00000000" w:rsidRPr="00000000">
              <w:rPr>
                <w:color w:val="00000a"/>
                <w:sz w:val="20"/>
                <w:szCs w:val="20"/>
                <w:rtl w:val="0"/>
              </w:rPr>
              <w:t xml:space="preserve">127</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bottom"/>
          </w:tcPr>
          <w:p w:rsidR="00000000" w:rsidDel="00000000" w:rsidP="00000000" w:rsidRDefault="00000000" w:rsidRPr="00000000" w14:paraId="0000030D">
            <w:pPr>
              <w:jc w:val="right"/>
              <w:rPr>
                <w:color w:val="00000a"/>
                <w:sz w:val="20"/>
                <w:szCs w:val="20"/>
              </w:rPr>
            </w:pPr>
            <w:r w:rsidDel="00000000" w:rsidR="00000000" w:rsidRPr="00000000">
              <w:rPr>
                <w:color w:val="00000a"/>
                <w:sz w:val="20"/>
                <w:szCs w:val="20"/>
                <w:rtl w:val="0"/>
              </w:rPr>
              <w:t xml:space="preserve">122</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0E">
            <w:pPr>
              <w:jc w:val="right"/>
              <w:rPr>
                <w:color w:val="00000a"/>
                <w:sz w:val="20"/>
                <w:szCs w:val="20"/>
              </w:rPr>
            </w:pPr>
            <w:r w:rsidDel="00000000" w:rsidR="00000000" w:rsidRPr="00000000">
              <w:rPr>
                <w:color w:val="00000a"/>
                <w:sz w:val="20"/>
                <w:szCs w:val="20"/>
                <w:rtl w:val="0"/>
              </w:rPr>
              <w:t xml:space="preserve">115</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0F">
            <w:pPr>
              <w:jc w:val="right"/>
              <w:rPr>
                <w:sz w:val="20"/>
                <w:szCs w:val="20"/>
              </w:rPr>
            </w:pPr>
            <w:r w:rsidDel="00000000" w:rsidR="00000000" w:rsidRPr="00000000">
              <w:rPr>
                <w:sz w:val="20"/>
                <w:szCs w:val="20"/>
                <w:rtl w:val="0"/>
              </w:rPr>
              <w:t xml:space="preserve">150</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10">
            <w:pPr>
              <w:jc w:val="right"/>
              <w:rPr>
                <w:sz w:val="20"/>
                <w:szCs w:val="20"/>
              </w:rPr>
            </w:pPr>
            <w:r w:rsidDel="00000000" w:rsidR="00000000" w:rsidRPr="00000000">
              <w:rPr>
                <w:sz w:val="20"/>
                <w:szCs w:val="20"/>
                <w:rtl w:val="0"/>
              </w:rPr>
              <w:t xml:space="preserve">137</w:t>
            </w:r>
          </w:p>
        </w:tc>
      </w:tr>
      <w:tr>
        <w:trPr>
          <w:cantSplit w:val="0"/>
          <w:trHeight w:val="300" w:hRule="atLeast"/>
          <w:tblHeader w:val="0"/>
        </w:trPr>
        <w:tc>
          <w:tcPr>
            <w:tcBorders>
              <w:top w:color="000000" w:space="0" w:sz="0" w:val="nil"/>
              <w:left w:color="00000a" w:space="0" w:sz="5" w:val="single"/>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11">
            <w:pPr>
              <w:rPr>
                <w:color w:val="00000a"/>
                <w:sz w:val="20"/>
                <w:szCs w:val="20"/>
              </w:rPr>
            </w:pPr>
            <w:r w:rsidDel="00000000" w:rsidR="00000000" w:rsidRPr="00000000">
              <w:rPr>
                <w:color w:val="00000a"/>
                <w:sz w:val="20"/>
                <w:szCs w:val="20"/>
                <w:rtl w:val="0"/>
              </w:rPr>
              <w:t xml:space="preserve">Catamaran Adulte </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top"/>
          </w:tcPr>
          <w:p w:rsidR="00000000" w:rsidDel="00000000" w:rsidP="00000000" w:rsidRDefault="00000000" w:rsidRPr="00000000" w14:paraId="00000312">
            <w:pPr>
              <w:jc w:val="center"/>
              <w:rPr>
                <w:b w:val="1"/>
                <w:color w:val="00000a"/>
                <w:sz w:val="20"/>
                <w:szCs w:val="20"/>
                <w:u w:val="single"/>
              </w:rPr>
            </w:pPr>
            <w:r w:rsidDel="00000000" w:rsidR="00000000" w:rsidRPr="00000000">
              <w:rPr>
                <w:b w:val="1"/>
                <w:color w:val="00000a"/>
                <w:sz w:val="20"/>
                <w:szCs w:val="20"/>
                <w:u w:val="single"/>
                <w:rtl w:val="0"/>
              </w:rPr>
              <w:t xml:space="preserve">115</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top"/>
          </w:tcPr>
          <w:p w:rsidR="00000000" w:rsidDel="00000000" w:rsidP="00000000" w:rsidRDefault="00000000" w:rsidRPr="00000000" w14:paraId="00000313">
            <w:pPr>
              <w:jc w:val="center"/>
              <w:rPr>
                <w:color w:val="00000a"/>
                <w:sz w:val="20"/>
                <w:szCs w:val="20"/>
              </w:rPr>
            </w:pPr>
            <w:r w:rsidDel="00000000" w:rsidR="00000000" w:rsidRPr="00000000">
              <w:rPr>
                <w:color w:val="00000a"/>
                <w:sz w:val="20"/>
                <w:szCs w:val="20"/>
                <w:rtl w:val="0"/>
              </w:rPr>
              <w:t xml:space="preserve">116</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14">
            <w:pPr>
              <w:jc w:val="right"/>
              <w:rPr>
                <w:color w:val="00000a"/>
                <w:sz w:val="20"/>
                <w:szCs w:val="20"/>
              </w:rPr>
            </w:pPr>
            <w:r w:rsidDel="00000000" w:rsidR="00000000" w:rsidRPr="00000000">
              <w:rPr>
                <w:color w:val="00000a"/>
                <w:sz w:val="20"/>
                <w:szCs w:val="20"/>
                <w:rtl w:val="0"/>
              </w:rPr>
              <w:t xml:space="preserve">137</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15">
            <w:pPr>
              <w:jc w:val="right"/>
              <w:rPr>
                <w:color w:val="00000a"/>
                <w:sz w:val="20"/>
                <w:szCs w:val="20"/>
              </w:rPr>
            </w:pPr>
            <w:r w:rsidDel="00000000" w:rsidR="00000000" w:rsidRPr="00000000">
              <w:rPr>
                <w:color w:val="00000a"/>
                <w:sz w:val="20"/>
                <w:szCs w:val="20"/>
                <w:rtl w:val="0"/>
              </w:rPr>
              <w:t xml:space="preserve">151</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16">
            <w:pPr>
              <w:jc w:val="right"/>
              <w:rPr>
                <w:sz w:val="20"/>
                <w:szCs w:val="20"/>
              </w:rPr>
            </w:pPr>
            <w:r w:rsidDel="00000000" w:rsidR="00000000" w:rsidRPr="00000000">
              <w:rPr>
                <w:sz w:val="20"/>
                <w:szCs w:val="20"/>
                <w:rtl w:val="0"/>
              </w:rPr>
              <w:t xml:space="preserve">188</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17">
            <w:pPr>
              <w:jc w:val="right"/>
              <w:rPr>
                <w:sz w:val="20"/>
                <w:szCs w:val="20"/>
              </w:rPr>
            </w:pPr>
            <w:r w:rsidDel="00000000" w:rsidR="00000000" w:rsidRPr="00000000">
              <w:rPr>
                <w:sz w:val="20"/>
                <w:szCs w:val="20"/>
                <w:rtl w:val="0"/>
              </w:rPr>
              <w:t xml:space="preserve">86</w:t>
            </w:r>
          </w:p>
        </w:tc>
      </w:tr>
      <w:tr>
        <w:trPr>
          <w:cantSplit w:val="0"/>
          <w:trHeight w:val="300" w:hRule="atLeast"/>
          <w:tblHeader w:val="0"/>
        </w:trPr>
        <w:tc>
          <w:tcPr>
            <w:tcBorders>
              <w:top w:color="000000" w:space="0" w:sz="0" w:val="nil"/>
              <w:left w:color="00000a" w:space="0" w:sz="5" w:val="single"/>
              <w:bottom w:color="00000a" w:space="0" w:sz="5" w:val="single"/>
              <w:right w:color="00000a" w:space="0" w:sz="5" w:val="single"/>
            </w:tcBorders>
            <w:shd w:fill="f1f6f8" w:val="clear"/>
            <w:tcMar>
              <w:top w:w="0.0" w:type="dxa"/>
              <w:left w:w="0.0" w:type="dxa"/>
              <w:bottom w:w="0.0" w:type="dxa"/>
              <w:right w:w="80.0" w:type="dxa"/>
            </w:tcMar>
            <w:vAlign w:val="bottom"/>
          </w:tcPr>
          <w:p w:rsidR="00000000" w:rsidDel="00000000" w:rsidP="00000000" w:rsidRDefault="00000000" w:rsidRPr="00000000" w14:paraId="00000318">
            <w:pPr>
              <w:rPr>
                <w:color w:val="00000a"/>
                <w:sz w:val="20"/>
                <w:szCs w:val="20"/>
              </w:rPr>
            </w:pPr>
            <w:r w:rsidDel="00000000" w:rsidR="00000000" w:rsidRPr="00000000">
              <w:rPr>
                <w:color w:val="00000a"/>
                <w:sz w:val="20"/>
                <w:szCs w:val="20"/>
                <w:rtl w:val="0"/>
              </w:rPr>
              <w:t xml:space="preserve">Club Moussaillons </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top"/>
          </w:tcPr>
          <w:p w:rsidR="00000000" w:rsidDel="00000000" w:rsidP="00000000" w:rsidRDefault="00000000" w:rsidRPr="00000000" w14:paraId="00000319">
            <w:pPr>
              <w:jc w:val="center"/>
              <w:rPr>
                <w:b w:val="1"/>
                <w:color w:val="00000a"/>
                <w:sz w:val="20"/>
                <w:szCs w:val="20"/>
                <w:u w:val="single"/>
              </w:rPr>
            </w:pPr>
            <w:r w:rsidDel="00000000" w:rsidR="00000000" w:rsidRPr="00000000">
              <w:rPr>
                <w:b w:val="1"/>
                <w:color w:val="00000a"/>
                <w:sz w:val="20"/>
                <w:szCs w:val="20"/>
                <w:u w:val="single"/>
                <w:rtl w:val="0"/>
              </w:rPr>
              <w:t xml:space="preserve">49</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top"/>
          </w:tcPr>
          <w:p w:rsidR="00000000" w:rsidDel="00000000" w:rsidP="00000000" w:rsidRDefault="00000000" w:rsidRPr="00000000" w14:paraId="0000031A">
            <w:pPr>
              <w:jc w:val="center"/>
              <w:rPr>
                <w:color w:val="00000a"/>
                <w:sz w:val="20"/>
                <w:szCs w:val="20"/>
              </w:rPr>
            </w:pPr>
            <w:r w:rsidDel="00000000" w:rsidR="00000000" w:rsidRPr="00000000">
              <w:rPr>
                <w:color w:val="00000a"/>
                <w:sz w:val="20"/>
                <w:szCs w:val="20"/>
                <w:rtl w:val="0"/>
              </w:rPr>
              <w:t xml:space="preserve">51</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bottom"/>
          </w:tcPr>
          <w:p w:rsidR="00000000" w:rsidDel="00000000" w:rsidP="00000000" w:rsidRDefault="00000000" w:rsidRPr="00000000" w14:paraId="0000031B">
            <w:pPr>
              <w:jc w:val="right"/>
              <w:rPr>
                <w:color w:val="00000a"/>
                <w:sz w:val="20"/>
                <w:szCs w:val="20"/>
              </w:rPr>
            </w:pPr>
            <w:r w:rsidDel="00000000" w:rsidR="00000000" w:rsidRPr="00000000">
              <w:rPr>
                <w:color w:val="00000a"/>
                <w:sz w:val="20"/>
                <w:szCs w:val="20"/>
                <w:rtl w:val="0"/>
              </w:rPr>
              <w:t xml:space="preserve">40</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1C">
            <w:pPr>
              <w:jc w:val="right"/>
              <w:rPr>
                <w:b w:val="1"/>
                <w:color w:val="00000a"/>
                <w:sz w:val="20"/>
                <w:szCs w:val="20"/>
              </w:rPr>
            </w:pPr>
            <w:r w:rsidDel="00000000" w:rsidR="00000000" w:rsidRPr="00000000">
              <w:rPr>
                <w:b w:val="1"/>
                <w:color w:val="00000a"/>
                <w:sz w:val="20"/>
                <w:szCs w:val="20"/>
                <w:rtl w:val="0"/>
              </w:rPr>
              <w:t xml:space="preserve">53</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1D">
            <w:pPr>
              <w:jc w:val="right"/>
              <w:rPr>
                <w:sz w:val="20"/>
                <w:szCs w:val="20"/>
              </w:rPr>
            </w:pPr>
            <w:r w:rsidDel="00000000" w:rsidR="00000000" w:rsidRPr="00000000">
              <w:rPr>
                <w:sz w:val="20"/>
                <w:szCs w:val="20"/>
                <w:rtl w:val="0"/>
              </w:rPr>
              <w:t xml:space="preserve">52</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1E">
            <w:pPr>
              <w:jc w:val="right"/>
              <w:rPr>
                <w:sz w:val="20"/>
                <w:szCs w:val="20"/>
              </w:rPr>
            </w:pPr>
            <w:r w:rsidDel="00000000" w:rsidR="00000000" w:rsidRPr="00000000">
              <w:rPr>
                <w:sz w:val="20"/>
                <w:szCs w:val="20"/>
                <w:rtl w:val="0"/>
              </w:rPr>
              <w:t xml:space="preserve">36</w:t>
            </w:r>
          </w:p>
        </w:tc>
      </w:tr>
      <w:tr>
        <w:trPr>
          <w:cantSplit w:val="0"/>
          <w:trHeight w:val="300" w:hRule="atLeast"/>
          <w:tblHeader w:val="0"/>
        </w:trPr>
        <w:tc>
          <w:tcPr>
            <w:tcBorders>
              <w:top w:color="000000" w:space="0" w:sz="0" w:val="nil"/>
              <w:left w:color="00000a" w:space="0" w:sz="5" w:val="single"/>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1F">
            <w:pPr>
              <w:rPr>
                <w:color w:val="00000a"/>
                <w:sz w:val="20"/>
                <w:szCs w:val="20"/>
              </w:rPr>
            </w:pPr>
            <w:r w:rsidDel="00000000" w:rsidR="00000000" w:rsidRPr="00000000">
              <w:rPr>
                <w:color w:val="00000a"/>
                <w:sz w:val="20"/>
                <w:szCs w:val="20"/>
                <w:rtl w:val="0"/>
              </w:rPr>
              <w:t xml:space="preserve">Open 5.70 </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top"/>
          </w:tcPr>
          <w:p w:rsidR="00000000" w:rsidDel="00000000" w:rsidP="00000000" w:rsidRDefault="00000000" w:rsidRPr="00000000" w14:paraId="00000320">
            <w:pPr>
              <w:jc w:val="center"/>
              <w:rPr>
                <w:b w:val="1"/>
                <w:color w:val="00000a"/>
                <w:sz w:val="20"/>
                <w:szCs w:val="20"/>
                <w:u w:val="single"/>
              </w:rPr>
            </w:pPr>
            <w:r w:rsidDel="00000000" w:rsidR="00000000" w:rsidRPr="00000000">
              <w:rPr>
                <w:b w:val="1"/>
                <w:color w:val="00000a"/>
                <w:sz w:val="20"/>
                <w:szCs w:val="20"/>
                <w:u w:val="single"/>
                <w:rtl w:val="0"/>
              </w:rPr>
              <w:t xml:space="preserve">16</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top"/>
          </w:tcPr>
          <w:p w:rsidR="00000000" w:rsidDel="00000000" w:rsidP="00000000" w:rsidRDefault="00000000" w:rsidRPr="00000000" w14:paraId="00000321">
            <w:pPr>
              <w:jc w:val="center"/>
              <w:rPr>
                <w:color w:val="00000a"/>
                <w:sz w:val="20"/>
                <w:szCs w:val="20"/>
              </w:rPr>
            </w:pPr>
            <w:r w:rsidDel="00000000" w:rsidR="00000000" w:rsidRPr="00000000">
              <w:rPr>
                <w:color w:val="00000a"/>
                <w:sz w:val="20"/>
                <w:szCs w:val="20"/>
                <w:rtl w:val="0"/>
              </w:rPr>
              <w:t xml:space="preserve">23</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22">
            <w:pPr>
              <w:jc w:val="right"/>
              <w:rPr>
                <w:color w:val="00000a"/>
                <w:sz w:val="20"/>
                <w:szCs w:val="20"/>
              </w:rPr>
            </w:pPr>
            <w:r w:rsidDel="00000000" w:rsidR="00000000" w:rsidRPr="00000000">
              <w:rPr>
                <w:color w:val="00000a"/>
                <w:sz w:val="20"/>
                <w:szCs w:val="20"/>
                <w:rtl w:val="0"/>
              </w:rPr>
              <w:t xml:space="preserve">16</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23">
            <w:pPr>
              <w:jc w:val="right"/>
              <w:rPr>
                <w:color w:val="00000a"/>
                <w:sz w:val="20"/>
                <w:szCs w:val="20"/>
              </w:rPr>
            </w:pPr>
            <w:r w:rsidDel="00000000" w:rsidR="00000000" w:rsidRPr="00000000">
              <w:rPr>
                <w:color w:val="00000a"/>
                <w:sz w:val="20"/>
                <w:szCs w:val="20"/>
                <w:rtl w:val="0"/>
              </w:rPr>
              <w:t xml:space="preserve">22</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24">
            <w:pPr>
              <w:jc w:val="right"/>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a" w:space="0" w:sz="5" w:val="single"/>
              <w:right w:color="00000a" w:space="0" w:sz="5" w:val="single"/>
            </w:tcBorders>
            <w:shd w:fill="d8d8d8" w:val="clear"/>
            <w:tcMar>
              <w:top w:w="0.0" w:type="dxa"/>
              <w:left w:w="0.0" w:type="dxa"/>
              <w:bottom w:w="0.0" w:type="dxa"/>
              <w:right w:w="80.0" w:type="dxa"/>
            </w:tcMar>
            <w:vAlign w:val="bottom"/>
          </w:tcPr>
          <w:p w:rsidR="00000000" w:rsidDel="00000000" w:rsidP="00000000" w:rsidRDefault="00000000" w:rsidRPr="00000000" w14:paraId="00000325">
            <w:pPr>
              <w:jc w:val="right"/>
              <w:rPr>
                <w:sz w:val="20"/>
                <w:szCs w:val="20"/>
              </w:rPr>
            </w:pPr>
            <w:r w:rsidDel="00000000" w:rsidR="00000000" w:rsidRPr="00000000">
              <w:rPr>
                <w:sz w:val="20"/>
                <w:szCs w:val="20"/>
                <w:rtl w:val="0"/>
              </w:rPr>
              <w:t xml:space="preserve">17</w:t>
            </w:r>
          </w:p>
        </w:tc>
      </w:tr>
      <w:tr>
        <w:trPr>
          <w:cantSplit w:val="0"/>
          <w:trHeight w:val="410.92529296875" w:hRule="atLeast"/>
          <w:tblHeader w:val="0"/>
        </w:trPr>
        <w:tc>
          <w:tcPr>
            <w:tcBorders>
              <w:top w:color="000000" w:space="0" w:sz="0" w:val="nil"/>
              <w:left w:color="00000a" w:space="0" w:sz="5" w:val="single"/>
              <w:bottom w:color="00000a" w:space="0" w:sz="5" w:val="single"/>
              <w:right w:color="00000a" w:space="0" w:sz="5" w:val="single"/>
            </w:tcBorders>
            <w:shd w:fill="f1f6f8" w:val="clear"/>
            <w:tcMar>
              <w:top w:w="0.0" w:type="dxa"/>
              <w:left w:w="0.0" w:type="dxa"/>
              <w:bottom w:w="0.0" w:type="dxa"/>
              <w:right w:w="80.0" w:type="dxa"/>
            </w:tcMar>
            <w:vAlign w:val="bottom"/>
          </w:tcPr>
          <w:p w:rsidR="00000000" w:rsidDel="00000000" w:rsidP="00000000" w:rsidRDefault="00000000" w:rsidRPr="00000000" w14:paraId="00000326">
            <w:pPr>
              <w:rPr>
                <w:color w:val="00000a"/>
                <w:sz w:val="20"/>
                <w:szCs w:val="20"/>
              </w:rPr>
            </w:pPr>
            <w:r w:rsidDel="00000000" w:rsidR="00000000" w:rsidRPr="00000000">
              <w:rPr>
                <w:color w:val="00000a"/>
                <w:sz w:val="20"/>
                <w:szCs w:val="20"/>
                <w:rtl w:val="0"/>
              </w:rPr>
              <w:t xml:space="preserve">Planche à Voile </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top"/>
          </w:tcPr>
          <w:p w:rsidR="00000000" w:rsidDel="00000000" w:rsidP="00000000" w:rsidRDefault="00000000" w:rsidRPr="00000000" w14:paraId="00000327">
            <w:pPr>
              <w:jc w:val="center"/>
              <w:rPr>
                <w:b w:val="1"/>
                <w:color w:val="00000a"/>
                <w:sz w:val="20"/>
                <w:szCs w:val="20"/>
                <w:u w:val="single"/>
              </w:rPr>
            </w:pPr>
            <w:r w:rsidDel="00000000" w:rsidR="00000000" w:rsidRPr="00000000">
              <w:rPr>
                <w:b w:val="1"/>
                <w:color w:val="00000a"/>
                <w:sz w:val="20"/>
                <w:szCs w:val="20"/>
                <w:u w:val="single"/>
                <w:rtl w:val="0"/>
              </w:rPr>
              <w:t xml:space="preserve">60</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top"/>
          </w:tcPr>
          <w:p w:rsidR="00000000" w:rsidDel="00000000" w:rsidP="00000000" w:rsidRDefault="00000000" w:rsidRPr="00000000" w14:paraId="00000328">
            <w:pPr>
              <w:jc w:val="center"/>
              <w:rPr>
                <w:color w:val="00000a"/>
                <w:sz w:val="20"/>
                <w:szCs w:val="20"/>
              </w:rPr>
            </w:pPr>
            <w:r w:rsidDel="00000000" w:rsidR="00000000" w:rsidRPr="00000000">
              <w:rPr>
                <w:color w:val="00000a"/>
                <w:sz w:val="20"/>
                <w:szCs w:val="20"/>
                <w:rtl w:val="0"/>
              </w:rPr>
              <w:t xml:space="preserve">85</w:t>
            </w:r>
          </w:p>
        </w:tc>
        <w:tc>
          <w:tcPr>
            <w:tcBorders>
              <w:top w:color="000000" w:space="0" w:sz="0" w:val="nil"/>
              <w:left w:color="000000" w:space="0" w:sz="0" w:val="nil"/>
              <w:bottom w:color="00000a" w:space="0" w:sz="5" w:val="single"/>
              <w:right w:color="00000a" w:space="0" w:sz="5" w:val="single"/>
            </w:tcBorders>
            <w:shd w:fill="f1f6f8" w:val="clear"/>
            <w:tcMar>
              <w:top w:w="0.0" w:type="dxa"/>
              <w:left w:w="0.0" w:type="dxa"/>
              <w:bottom w:w="0.0" w:type="dxa"/>
              <w:right w:w="80.0" w:type="dxa"/>
            </w:tcMar>
            <w:vAlign w:val="bottom"/>
          </w:tcPr>
          <w:p w:rsidR="00000000" w:rsidDel="00000000" w:rsidP="00000000" w:rsidRDefault="00000000" w:rsidRPr="00000000" w14:paraId="00000329">
            <w:pPr>
              <w:jc w:val="right"/>
              <w:rPr>
                <w:color w:val="00000a"/>
                <w:sz w:val="20"/>
                <w:szCs w:val="20"/>
              </w:rPr>
            </w:pPr>
            <w:r w:rsidDel="00000000" w:rsidR="00000000" w:rsidRPr="00000000">
              <w:rPr>
                <w:color w:val="00000a"/>
                <w:sz w:val="20"/>
                <w:szCs w:val="20"/>
                <w:rtl w:val="0"/>
              </w:rPr>
              <w:t xml:space="preserve">82</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2A">
            <w:pPr>
              <w:jc w:val="right"/>
              <w:rPr>
                <w:color w:val="00000a"/>
                <w:sz w:val="20"/>
                <w:szCs w:val="20"/>
              </w:rPr>
            </w:pPr>
            <w:r w:rsidDel="00000000" w:rsidR="00000000" w:rsidRPr="00000000">
              <w:rPr>
                <w:color w:val="00000a"/>
                <w:sz w:val="20"/>
                <w:szCs w:val="20"/>
                <w:rtl w:val="0"/>
              </w:rPr>
              <w:t xml:space="preserve">67</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2B">
            <w:pPr>
              <w:jc w:val="right"/>
              <w:rPr>
                <w:sz w:val="20"/>
                <w:szCs w:val="20"/>
              </w:rPr>
            </w:pPr>
            <w:r w:rsidDel="00000000" w:rsidR="00000000" w:rsidRPr="00000000">
              <w:rPr>
                <w:sz w:val="20"/>
                <w:szCs w:val="20"/>
                <w:rtl w:val="0"/>
              </w:rPr>
              <w:t xml:space="preserve">122</w:t>
            </w:r>
          </w:p>
        </w:tc>
        <w:tc>
          <w:tcPr>
            <w:tcBorders>
              <w:top w:color="000000" w:space="0" w:sz="0" w:val="nil"/>
              <w:left w:color="000000" w:space="0" w:sz="0" w:val="nil"/>
              <w:bottom w:color="00000a" w:space="0" w:sz="5" w:val="single"/>
              <w:right w:color="00000a" w:space="0" w:sz="5" w:val="single"/>
            </w:tcBorders>
            <w:shd w:fill="auto" w:val="clear"/>
            <w:tcMar>
              <w:top w:w="0.0" w:type="dxa"/>
              <w:left w:w="0.0" w:type="dxa"/>
              <w:bottom w:w="0.0" w:type="dxa"/>
              <w:right w:w="80.0" w:type="dxa"/>
            </w:tcMar>
            <w:vAlign w:val="bottom"/>
          </w:tcPr>
          <w:p w:rsidR="00000000" w:rsidDel="00000000" w:rsidP="00000000" w:rsidRDefault="00000000" w:rsidRPr="00000000" w14:paraId="0000032C">
            <w:pPr>
              <w:jc w:val="right"/>
              <w:rPr>
                <w:sz w:val="20"/>
                <w:szCs w:val="20"/>
              </w:rPr>
            </w:pPr>
            <w:r w:rsidDel="00000000" w:rsidR="00000000" w:rsidRPr="00000000">
              <w:rPr>
                <w:sz w:val="20"/>
                <w:szCs w:val="20"/>
                <w:rtl w:val="0"/>
              </w:rPr>
              <w:t xml:space="preserve">76</w:t>
            </w:r>
          </w:p>
        </w:tc>
      </w:tr>
      <w:tr>
        <w:trPr>
          <w:cantSplit w:val="0"/>
          <w:trHeight w:val="300" w:hRule="atLeast"/>
          <w:tblHeader w:val="0"/>
        </w:trPr>
        <w:tc>
          <w:tcPr>
            <w:tcBorders>
              <w:top w:color="000000" w:space="0" w:sz="0" w:val="nil"/>
              <w:left w:color="00000a" w:space="0" w:sz="5" w:val="single"/>
              <w:bottom w:color="00000a" w:space="0" w:sz="5" w:val="single"/>
              <w:right w:color="00000a" w:space="0" w:sz="5" w:val="single"/>
            </w:tcBorders>
            <w:shd w:fill="bfbfbf" w:val="clear"/>
            <w:tcMar>
              <w:top w:w="0.0" w:type="dxa"/>
              <w:left w:w="0.0" w:type="dxa"/>
              <w:bottom w:w="0.0" w:type="dxa"/>
              <w:right w:w="80.0" w:type="dxa"/>
            </w:tcMar>
            <w:vAlign w:val="bottom"/>
          </w:tcPr>
          <w:p w:rsidR="00000000" w:rsidDel="00000000" w:rsidP="00000000" w:rsidRDefault="00000000" w:rsidRPr="00000000" w14:paraId="0000032D">
            <w:pPr>
              <w:rPr>
                <w:sz w:val="20"/>
                <w:szCs w:val="20"/>
              </w:rPr>
            </w:pPr>
            <w:r w:rsidDel="00000000" w:rsidR="00000000" w:rsidRPr="00000000">
              <w:rPr>
                <w:sz w:val="20"/>
                <w:szCs w:val="20"/>
                <w:rtl w:val="0"/>
              </w:rPr>
              <w:t xml:space="preserve">TOTAL</w:t>
            </w:r>
          </w:p>
        </w:tc>
        <w:tc>
          <w:tcPr>
            <w:tcBorders>
              <w:top w:color="000000" w:space="0" w:sz="0" w:val="nil"/>
              <w:left w:color="000000" w:space="0" w:sz="0" w:val="nil"/>
              <w:bottom w:color="00000a" w:space="0" w:sz="5" w:val="single"/>
              <w:right w:color="00000a" w:space="0" w:sz="5" w:val="single"/>
            </w:tcBorders>
            <w:shd w:fill="bfbfbf" w:val="clear"/>
            <w:tcMar>
              <w:top w:w="0.0" w:type="dxa"/>
              <w:left w:w="0.0" w:type="dxa"/>
              <w:bottom w:w="0.0" w:type="dxa"/>
              <w:right w:w="80.0" w:type="dxa"/>
            </w:tcMar>
            <w:vAlign w:val="top"/>
          </w:tcPr>
          <w:p w:rsidR="00000000" w:rsidDel="00000000" w:rsidP="00000000" w:rsidRDefault="00000000" w:rsidRPr="00000000" w14:paraId="0000032E">
            <w:pPr>
              <w:rPr>
                <w:b w:val="1"/>
                <w:color w:val="ff0000"/>
                <w:sz w:val="20"/>
                <w:szCs w:val="20"/>
                <w:u w:val="single"/>
              </w:rPr>
            </w:pPr>
            <w:r w:rsidDel="00000000" w:rsidR="00000000" w:rsidRPr="00000000">
              <w:rPr>
                <w:b w:val="1"/>
                <w:sz w:val="20"/>
                <w:szCs w:val="20"/>
                <w:u w:val="single"/>
                <w:rtl w:val="0"/>
              </w:rPr>
              <w:t xml:space="preserve">    </w:t>
            </w:r>
            <w:r w:rsidDel="00000000" w:rsidR="00000000" w:rsidRPr="00000000">
              <w:rPr>
                <w:b w:val="1"/>
                <w:color w:val="ff0000"/>
                <w:sz w:val="20"/>
                <w:szCs w:val="20"/>
                <w:u w:val="single"/>
                <w:rtl w:val="0"/>
              </w:rPr>
              <w:t xml:space="preserve">  925</w:t>
            </w:r>
          </w:p>
        </w:tc>
        <w:tc>
          <w:tcPr>
            <w:tcBorders>
              <w:top w:color="000000" w:space="0" w:sz="0" w:val="nil"/>
              <w:left w:color="000000" w:space="0" w:sz="0" w:val="nil"/>
              <w:bottom w:color="00000a" w:space="0" w:sz="5" w:val="single"/>
              <w:right w:color="00000a" w:space="0" w:sz="5" w:val="single"/>
            </w:tcBorders>
            <w:shd w:fill="bfbfbf" w:val="clear"/>
            <w:tcMar>
              <w:top w:w="0.0" w:type="dxa"/>
              <w:left w:w="0.0" w:type="dxa"/>
              <w:bottom w:w="0.0" w:type="dxa"/>
              <w:right w:w="80.0" w:type="dxa"/>
            </w:tcMar>
            <w:vAlign w:val="top"/>
          </w:tcPr>
          <w:p w:rsidR="00000000" w:rsidDel="00000000" w:rsidP="00000000" w:rsidRDefault="00000000" w:rsidRPr="00000000" w14:paraId="0000032F">
            <w:pPr>
              <w:rPr>
                <w:sz w:val="20"/>
                <w:szCs w:val="20"/>
              </w:rPr>
            </w:pPr>
            <w:r w:rsidDel="00000000" w:rsidR="00000000" w:rsidRPr="00000000">
              <w:rPr>
                <w:sz w:val="20"/>
                <w:szCs w:val="20"/>
                <w:rtl w:val="0"/>
              </w:rPr>
              <w:t xml:space="preserve">884</w:t>
            </w:r>
          </w:p>
        </w:tc>
        <w:tc>
          <w:tcPr>
            <w:tcBorders>
              <w:top w:color="000000" w:space="0" w:sz="0" w:val="nil"/>
              <w:left w:color="000000" w:space="0" w:sz="0" w:val="nil"/>
              <w:bottom w:color="00000a" w:space="0" w:sz="5" w:val="single"/>
              <w:right w:color="00000a" w:space="0" w:sz="5" w:val="single"/>
            </w:tcBorders>
            <w:shd w:fill="bfbfbf" w:val="clear"/>
            <w:tcMar>
              <w:top w:w="0.0" w:type="dxa"/>
              <w:left w:w="0.0" w:type="dxa"/>
              <w:bottom w:w="0.0" w:type="dxa"/>
              <w:right w:w="80.0" w:type="dxa"/>
            </w:tcMar>
            <w:vAlign w:val="bottom"/>
          </w:tcPr>
          <w:p w:rsidR="00000000" w:rsidDel="00000000" w:rsidP="00000000" w:rsidRDefault="00000000" w:rsidRPr="00000000" w14:paraId="00000330">
            <w:pPr>
              <w:rPr>
                <w:sz w:val="20"/>
                <w:szCs w:val="20"/>
              </w:rPr>
            </w:pPr>
            <w:r w:rsidDel="00000000" w:rsidR="00000000" w:rsidRPr="00000000">
              <w:rPr>
                <w:sz w:val="20"/>
                <w:szCs w:val="20"/>
                <w:rtl w:val="0"/>
              </w:rPr>
              <w:t xml:space="preserve">952</w:t>
            </w:r>
          </w:p>
        </w:tc>
        <w:tc>
          <w:tcPr>
            <w:tcBorders>
              <w:top w:color="000000" w:space="0" w:sz="0" w:val="nil"/>
              <w:left w:color="000000" w:space="0" w:sz="0" w:val="nil"/>
              <w:bottom w:color="00000a" w:space="0" w:sz="5" w:val="single"/>
              <w:right w:color="00000a" w:space="0" w:sz="5" w:val="single"/>
            </w:tcBorders>
            <w:shd w:fill="bfbfbf" w:val="clear"/>
            <w:tcMar>
              <w:top w:w="0.0" w:type="dxa"/>
              <w:left w:w="0.0" w:type="dxa"/>
              <w:bottom w:w="0.0" w:type="dxa"/>
              <w:right w:w="80.0" w:type="dxa"/>
            </w:tcMar>
            <w:vAlign w:val="bottom"/>
          </w:tcPr>
          <w:p w:rsidR="00000000" w:rsidDel="00000000" w:rsidP="00000000" w:rsidRDefault="00000000" w:rsidRPr="00000000" w14:paraId="00000331">
            <w:pPr>
              <w:rPr>
                <w:b w:val="1"/>
                <w:sz w:val="20"/>
                <w:szCs w:val="20"/>
              </w:rPr>
            </w:pPr>
            <w:r w:rsidDel="00000000" w:rsidR="00000000" w:rsidRPr="00000000">
              <w:rPr>
                <w:b w:val="1"/>
                <w:sz w:val="20"/>
                <w:szCs w:val="20"/>
                <w:rtl w:val="0"/>
              </w:rPr>
              <w:t xml:space="preserve">1049</w:t>
            </w:r>
          </w:p>
        </w:tc>
        <w:tc>
          <w:tcPr>
            <w:tcBorders>
              <w:top w:color="000000" w:space="0" w:sz="0" w:val="nil"/>
              <w:left w:color="000000" w:space="0" w:sz="0" w:val="nil"/>
              <w:bottom w:color="00000a" w:space="0" w:sz="5" w:val="single"/>
              <w:right w:color="00000a" w:space="0" w:sz="5" w:val="single"/>
            </w:tcBorders>
            <w:shd w:fill="bfbfbf" w:val="clear"/>
            <w:tcMar>
              <w:top w:w="0.0" w:type="dxa"/>
              <w:left w:w="0.0" w:type="dxa"/>
              <w:bottom w:w="0.0" w:type="dxa"/>
              <w:right w:w="80.0" w:type="dxa"/>
            </w:tcMar>
            <w:vAlign w:val="bottom"/>
          </w:tcPr>
          <w:p w:rsidR="00000000" w:rsidDel="00000000" w:rsidP="00000000" w:rsidRDefault="00000000" w:rsidRPr="00000000" w14:paraId="00000332">
            <w:pPr>
              <w:rPr>
                <w:sz w:val="20"/>
                <w:szCs w:val="20"/>
              </w:rPr>
            </w:pPr>
            <w:r w:rsidDel="00000000" w:rsidR="00000000" w:rsidRPr="00000000">
              <w:rPr>
                <w:sz w:val="20"/>
                <w:szCs w:val="20"/>
                <w:rtl w:val="0"/>
              </w:rPr>
              <w:t xml:space="preserve">1038</w:t>
            </w:r>
          </w:p>
        </w:tc>
        <w:tc>
          <w:tcPr>
            <w:tcBorders>
              <w:top w:color="000000" w:space="0" w:sz="0" w:val="nil"/>
              <w:left w:color="000000" w:space="0" w:sz="0" w:val="nil"/>
              <w:bottom w:color="00000a" w:space="0" w:sz="5" w:val="single"/>
              <w:right w:color="00000a" w:space="0" w:sz="5" w:val="single"/>
            </w:tcBorders>
            <w:shd w:fill="bfbfbf" w:val="clear"/>
            <w:tcMar>
              <w:top w:w="0.0" w:type="dxa"/>
              <w:left w:w="0.0" w:type="dxa"/>
              <w:bottom w:w="0.0" w:type="dxa"/>
              <w:right w:w="80.0" w:type="dxa"/>
            </w:tcMar>
            <w:vAlign w:val="bottom"/>
          </w:tcPr>
          <w:p w:rsidR="00000000" w:rsidDel="00000000" w:rsidP="00000000" w:rsidRDefault="00000000" w:rsidRPr="00000000" w14:paraId="00000333">
            <w:pPr>
              <w:rPr>
                <w:sz w:val="20"/>
                <w:szCs w:val="20"/>
              </w:rPr>
            </w:pPr>
            <w:r w:rsidDel="00000000" w:rsidR="00000000" w:rsidRPr="00000000">
              <w:rPr>
                <w:sz w:val="20"/>
                <w:szCs w:val="20"/>
                <w:rtl w:val="0"/>
              </w:rPr>
              <w:t xml:space="preserve">811</w:t>
            </w:r>
          </w:p>
        </w:tc>
      </w:tr>
    </w:tbl>
    <w:p w:rsidR="00000000" w:rsidDel="00000000" w:rsidP="00000000" w:rsidRDefault="00000000" w:rsidRPr="00000000" w14:paraId="00000334">
      <w:pPr>
        <w:rPr>
          <w:sz w:val="24"/>
          <w:szCs w:val="24"/>
        </w:rPr>
      </w:pPr>
      <w:r w:rsidDel="00000000" w:rsidR="00000000" w:rsidRPr="00000000">
        <w:rPr>
          <w:rtl w:val="0"/>
        </w:rPr>
      </w:r>
    </w:p>
    <w:p w:rsidR="00000000" w:rsidDel="00000000" w:rsidP="00000000" w:rsidRDefault="00000000" w:rsidRPr="00000000" w14:paraId="00000335">
      <w:pPr>
        <w:shd w:fill="ffffff" w:val="clear"/>
        <w:spacing w:before="240" w:line="240" w:lineRule="auto"/>
        <w:jc w:val="both"/>
        <w:rPr>
          <w:sz w:val="26"/>
          <w:szCs w:val="26"/>
        </w:rPr>
      </w:pPr>
      <w:r w:rsidDel="00000000" w:rsidR="00000000" w:rsidRPr="00000000">
        <w:rPr>
          <w:sz w:val="24"/>
          <w:szCs w:val="24"/>
          <w:rtl w:val="0"/>
        </w:rPr>
        <w:t xml:space="preserve">     </w:t>
      </w:r>
      <w:r w:rsidDel="00000000" w:rsidR="00000000" w:rsidRPr="00000000">
        <w:rPr>
          <w:sz w:val="26"/>
          <w:szCs w:val="26"/>
          <w:rtl w:val="0"/>
        </w:rPr>
        <w:t xml:space="preserve">    </w:t>
      </w:r>
      <w:r w:rsidDel="00000000" w:rsidR="00000000" w:rsidRPr="00000000">
        <w:rPr>
          <w:b w:val="1"/>
          <w:sz w:val="26"/>
          <w:szCs w:val="26"/>
          <w:rtl w:val="0"/>
        </w:rPr>
        <w:t xml:space="preserve">Groupes</w:t>
      </w:r>
      <w:r w:rsidDel="00000000" w:rsidR="00000000" w:rsidRPr="00000000">
        <w:rPr>
          <w:sz w:val="26"/>
          <w:szCs w:val="26"/>
          <w:rtl w:val="0"/>
        </w:rPr>
        <w:t xml:space="preserve">    Plusieurs groupes ont été accueillis:</w:t>
      </w:r>
    </w:p>
    <w:p w:rsidR="00000000" w:rsidDel="00000000" w:rsidP="00000000" w:rsidRDefault="00000000" w:rsidRPr="00000000" w14:paraId="00000336">
      <w:pPr>
        <w:shd w:fill="ffffff" w:val="clear"/>
        <w:spacing w:before="240" w:line="240" w:lineRule="auto"/>
        <w:jc w:val="both"/>
        <w:rPr>
          <w:sz w:val="26"/>
          <w:szCs w:val="26"/>
        </w:rPr>
      </w:pPr>
      <w:r w:rsidDel="00000000" w:rsidR="00000000" w:rsidRPr="00000000">
        <w:rPr>
          <w:rtl w:val="0"/>
        </w:rPr>
      </w:r>
    </w:p>
    <w:p w:rsidR="00000000" w:rsidDel="00000000" w:rsidP="00000000" w:rsidRDefault="00000000" w:rsidRPr="00000000" w14:paraId="00000337">
      <w:pPr>
        <w:numPr>
          <w:ilvl w:val="0"/>
          <w:numId w:val="5"/>
        </w:numPr>
        <w:shd w:fill="ffffff" w:val="clear"/>
        <w:spacing w:before="0" w:line="240" w:lineRule="auto"/>
        <w:ind w:left="720" w:hanging="360"/>
        <w:jc w:val="both"/>
        <w:rPr>
          <w:sz w:val="26"/>
          <w:szCs w:val="26"/>
        </w:rPr>
      </w:pPr>
      <w:r w:rsidDel="00000000" w:rsidR="00000000" w:rsidRPr="00000000">
        <w:rPr>
          <w:sz w:val="26"/>
          <w:szCs w:val="26"/>
          <w:rtl w:val="0"/>
        </w:rPr>
        <w:t xml:space="preserve">Pendant les vacances de  Pâques, 16 enfants de  Bassussarry  “local jeunes-Mairie de Bassussarry”</w:t>
      </w:r>
    </w:p>
    <w:p w:rsidR="00000000" w:rsidDel="00000000" w:rsidP="00000000" w:rsidRDefault="00000000" w:rsidRPr="00000000" w14:paraId="00000338">
      <w:pPr>
        <w:numPr>
          <w:ilvl w:val="0"/>
          <w:numId w:val="8"/>
        </w:numPr>
        <w:shd w:fill="ffffff" w:val="clear"/>
        <w:spacing w:before="0" w:line="240" w:lineRule="auto"/>
        <w:ind w:left="720" w:hanging="360"/>
        <w:jc w:val="both"/>
        <w:rPr>
          <w:sz w:val="26"/>
          <w:szCs w:val="26"/>
        </w:rPr>
      </w:pPr>
      <w:r w:rsidDel="00000000" w:rsidR="00000000" w:rsidRPr="00000000">
        <w:rPr>
          <w:sz w:val="26"/>
          <w:szCs w:val="26"/>
          <w:rtl w:val="0"/>
        </w:rPr>
        <w:t xml:space="preserve">Le 5 juillet au matin, le </w:t>
      </w:r>
      <w:r w:rsidDel="00000000" w:rsidR="00000000" w:rsidRPr="00000000">
        <w:rPr>
          <w:b w:val="1"/>
          <w:sz w:val="26"/>
          <w:szCs w:val="26"/>
          <w:rtl w:val="0"/>
        </w:rPr>
        <w:t xml:space="preserve">CDSA (comité départemental de sport adapté</w:t>
      </w:r>
      <w:r w:rsidDel="00000000" w:rsidR="00000000" w:rsidRPr="00000000">
        <w:rPr>
          <w:sz w:val="26"/>
          <w:szCs w:val="26"/>
          <w:rtl w:val="0"/>
        </w:rPr>
        <w:t xml:space="preserve">) est venu avec 23 personnes adultes + 3 accompagnants. 18 de ces personnes ont pu pratiquer la voile sur catamarans.le reste du groupe ne sachant pas nager a suivi la séance en mode promenade sur un bateau à moteur.</w:t>
      </w:r>
    </w:p>
    <w:p w:rsidR="00000000" w:rsidDel="00000000" w:rsidP="00000000" w:rsidRDefault="00000000" w:rsidRPr="00000000" w14:paraId="00000339">
      <w:pPr>
        <w:shd w:fill="ffffff" w:val="clear"/>
        <w:spacing w:before="0" w:line="240" w:lineRule="auto"/>
        <w:jc w:val="both"/>
        <w:rPr>
          <w:sz w:val="26"/>
          <w:szCs w:val="26"/>
        </w:rPr>
      </w:pPr>
      <w:r w:rsidDel="00000000" w:rsidR="00000000" w:rsidRPr="00000000">
        <w:rPr>
          <w:sz w:val="26"/>
          <w:szCs w:val="26"/>
          <w:rtl w:val="0"/>
        </w:rPr>
        <w:t xml:space="preserve">    Les 24 et 25 juillet, </w:t>
      </w:r>
      <w:r w:rsidDel="00000000" w:rsidR="00000000" w:rsidRPr="00000000">
        <w:rPr>
          <w:b w:val="1"/>
          <w:sz w:val="26"/>
          <w:szCs w:val="26"/>
          <w:rtl w:val="0"/>
        </w:rPr>
        <w:t xml:space="preserve">28 scouts Marins </w:t>
      </w:r>
      <w:r w:rsidDel="00000000" w:rsidR="00000000" w:rsidRPr="00000000">
        <w:rPr>
          <w:sz w:val="26"/>
          <w:szCs w:val="26"/>
          <w:rtl w:val="0"/>
        </w:rPr>
        <w:t xml:space="preserve">de 14 à 17 ans originaires de Valence ont pratiqué le catamaran  par demi-groupes.</w:t>
      </w:r>
    </w:p>
    <w:p w:rsidR="00000000" w:rsidDel="00000000" w:rsidP="00000000" w:rsidRDefault="00000000" w:rsidRPr="00000000" w14:paraId="0000033A">
      <w:pPr>
        <w:shd w:fill="ffffff" w:val="clear"/>
        <w:spacing w:before="0" w:line="240" w:lineRule="auto"/>
        <w:jc w:val="both"/>
        <w:rPr>
          <w:sz w:val="26"/>
          <w:szCs w:val="26"/>
        </w:rPr>
      </w:pPr>
      <w:r w:rsidDel="00000000" w:rsidR="00000000" w:rsidRPr="00000000">
        <w:rPr>
          <w:sz w:val="26"/>
          <w:szCs w:val="26"/>
          <w:rtl w:val="0"/>
        </w:rPr>
        <w:t xml:space="preserve">Le 30 juillet, 6 jeunes de 17 à 20 ans de l’association </w:t>
      </w:r>
      <w:r w:rsidDel="00000000" w:rsidR="00000000" w:rsidRPr="00000000">
        <w:rPr>
          <w:b w:val="1"/>
          <w:sz w:val="26"/>
          <w:szCs w:val="26"/>
          <w:rtl w:val="0"/>
        </w:rPr>
        <w:t xml:space="preserve">SOAE ADAGE de Béziers</w:t>
      </w:r>
      <w:r w:rsidDel="00000000" w:rsidR="00000000" w:rsidRPr="00000000">
        <w:rPr>
          <w:sz w:val="26"/>
          <w:szCs w:val="26"/>
          <w:rtl w:val="0"/>
        </w:rPr>
        <w:t xml:space="preserve"> ont fait une séance de catamaran</w:t>
      </w:r>
      <w:r w:rsidDel="00000000" w:rsidR="00000000" w:rsidRPr="00000000">
        <w:rPr>
          <w:color w:val="999999"/>
          <w:sz w:val="26"/>
          <w:szCs w:val="26"/>
          <w:rtl w:val="0"/>
        </w:rPr>
        <w:t xml:space="preserve"> </w:t>
      </w:r>
      <w:r w:rsidDel="00000000" w:rsidR="00000000" w:rsidRPr="00000000">
        <w:rPr>
          <w:i w:val="1"/>
          <w:color w:val="999999"/>
          <w:sz w:val="26"/>
          <w:szCs w:val="26"/>
          <w:rtl w:val="0"/>
        </w:rPr>
        <w:t xml:space="preserve">(</w:t>
      </w:r>
      <w:r w:rsidDel="00000000" w:rsidR="00000000" w:rsidRPr="00000000">
        <w:rPr>
          <w:rFonts w:ascii="Roboto" w:cs="Roboto" w:eastAsia="Roboto" w:hAnsi="Roboto"/>
          <w:i w:val="1"/>
          <w:color w:val="999999"/>
          <w:sz w:val="23"/>
          <w:szCs w:val="23"/>
          <w:highlight w:val="white"/>
          <w:rtl w:val="0"/>
        </w:rPr>
        <w:t xml:space="preserve">Le SOAE a pour mission d’assurer une partie du Service de Protection de l’Enfance, de la Jeunesse et de la Famille) (</w:t>
      </w:r>
      <w:r w:rsidDel="00000000" w:rsidR="00000000" w:rsidRPr="00000000">
        <w:rPr>
          <w:rFonts w:ascii="Roboto" w:cs="Roboto" w:eastAsia="Roboto" w:hAnsi="Roboto"/>
          <w:b w:val="1"/>
          <w:i w:val="1"/>
          <w:color w:val="999999"/>
          <w:sz w:val="23"/>
          <w:szCs w:val="23"/>
          <w:highlight w:val="white"/>
          <w:rtl w:val="0"/>
        </w:rPr>
        <w:t xml:space="preserve">SOAE: Service d’Observation et d’Action Educative)</w:t>
      </w:r>
      <w:r w:rsidDel="00000000" w:rsidR="00000000" w:rsidRPr="00000000">
        <w:rPr>
          <w:rFonts w:ascii="Roboto" w:cs="Roboto" w:eastAsia="Roboto" w:hAnsi="Roboto"/>
          <w:color w:val="999999"/>
          <w:sz w:val="23"/>
          <w:szCs w:val="23"/>
          <w:highlight w:val="white"/>
          <w:rtl w:val="0"/>
        </w:rPr>
        <w:t xml:space="preserve">.</w:t>
      </w:r>
      <w:r w:rsidDel="00000000" w:rsidR="00000000" w:rsidRPr="00000000">
        <w:rPr>
          <w:rFonts w:ascii="Roboto" w:cs="Roboto" w:eastAsia="Roboto" w:hAnsi="Roboto"/>
          <w:color w:val="4d5156"/>
          <w:sz w:val="23"/>
          <w:szCs w:val="23"/>
          <w:highlight w:val="white"/>
          <w:rtl w:val="0"/>
        </w:rPr>
        <w:t xml:space="preserve"> </w:t>
      </w:r>
      <w:r w:rsidDel="00000000" w:rsidR="00000000" w:rsidRPr="00000000">
        <w:rPr>
          <w:rtl w:val="0"/>
        </w:rPr>
      </w:r>
    </w:p>
    <w:p w:rsidR="00000000" w:rsidDel="00000000" w:rsidP="00000000" w:rsidRDefault="00000000" w:rsidRPr="00000000" w14:paraId="0000033B">
      <w:pPr>
        <w:shd w:fill="ffffff" w:val="clear"/>
        <w:spacing w:before="240" w:line="240"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33C">
      <w:pPr>
        <w:shd w:fill="ffffff" w:val="clear"/>
        <w:spacing w:before="0" w:line="240" w:lineRule="auto"/>
        <w:jc w:val="both"/>
        <w:rPr>
          <w:sz w:val="26"/>
          <w:szCs w:val="26"/>
        </w:rPr>
      </w:pPr>
      <w:r w:rsidDel="00000000" w:rsidR="00000000" w:rsidRPr="00000000">
        <w:rPr>
          <w:b w:val="1"/>
          <w:sz w:val="26"/>
          <w:szCs w:val="26"/>
          <w:rtl w:val="0"/>
        </w:rPr>
        <w:t xml:space="preserve">Les formations CQP IV</w:t>
      </w:r>
      <w:r w:rsidDel="00000000" w:rsidR="00000000" w:rsidRPr="00000000">
        <w:rPr>
          <w:sz w:val="26"/>
          <w:szCs w:val="26"/>
          <w:rtl w:val="0"/>
        </w:rPr>
        <w:t xml:space="preserve"> </w:t>
      </w:r>
      <w:r w:rsidDel="00000000" w:rsidR="00000000" w:rsidRPr="00000000">
        <w:rPr>
          <w:i w:val="1"/>
          <w:sz w:val="26"/>
          <w:szCs w:val="26"/>
          <w:rtl w:val="0"/>
        </w:rPr>
        <w:t xml:space="preserve">(pour rappel: certification de qualification professionnelle </w:t>
      </w:r>
      <w:r w:rsidDel="00000000" w:rsidR="00000000" w:rsidRPr="00000000">
        <w:rPr>
          <w:i w:val="1"/>
          <w:sz w:val="26"/>
          <w:szCs w:val="26"/>
          <w:rtl w:val="0"/>
        </w:rPr>
        <w:t xml:space="preserve">initiateur</w:t>
      </w:r>
      <w:r w:rsidDel="00000000" w:rsidR="00000000" w:rsidRPr="00000000">
        <w:rPr>
          <w:i w:val="1"/>
          <w:sz w:val="26"/>
          <w:szCs w:val="26"/>
          <w:rtl w:val="0"/>
        </w:rPr>
        <w:t xml:space="preserve"> voile) </w:t>
      </w:r>
      <w:r w:rsidDel="00000000" w:rsidR="00000000" w:rsidRPr="00000000">
        <w:rPr>
          <w:sz w:val="26"/>
          <w:szCs w:val="26"/>
          <w:rtl w:val="0"/>
        </w:rPr>
        <w:t xml:space="preserve">faites au club ont permis un recrutement beaucoup plus facile que les deux années précédentes.</w:t>
      </w:r>
    </w:p>
    <w:p w:rsidR="00000000" w:rsidDel="00000000" w:rsidP="00000000" w:rsidRDefault="00000000" w:rsidRPr="00000000" w14:paraId="0000033D">
      <w:pPr>
        <w:shd w:fill="ffffff" w:val="clear"/>
        <w:spacing w:before="0" w:line="240" w:lineRule="auto"/>
        <w:jc w:val="both"/>
        <w:rPr>
          <w:sz w:val="26"/>
          <w:szCs w:val="26"/>
        </w:rPr>
      </w:pPr>
      <w:r w:rsidDel="00000000" w:rsidR="00000000" w:rsidRPr="00000000">
        <w:rPr>
          <w:rtl w:val="0"/>
        </w:rPr>
      </w:r>
    </w:p>
    <w:p w:rsidR="00000000" w:rsidDel="00000000" w:rsidP="00000000" w:rsidRDefault="00000000" w:rsidRPr="00000000" w14:paraId="0000033E">
      <w:pPr>
        <w:shd w:fill="ffffff" w:val="clear"/>
        <w:spacing w:before="0" w:line="240" w:lineRule="auto"/>
        <w:jc w:val="both"/>
        <w:rPr>
          <w:sz w:val="26"/>
          <w:szCs w:val="26"/>
        </w:rPr>
      </w:pPr>
      <w:r w:rsidDel="00000000" w:rsidR="00000000" w:rsidRPr="00000000">
        <w:rPr>
          <w:b w:val="1"/>
          <w:sz w:val="26"/>
          <w:szCs w:val="26"/>
          <w:rtl w:val="0"/>
        </w:rPr>
        <w:t xml:space="preserve">Pour rappel</w:t>
      </w:r>
      <w:r w:rsidDel="00000000" w:rsidR="00000000" w:rsidRPr="00000000">
        <w:rPr>
          <w:sz w:val="26"/>
          <w:szCs w:val="26"/>
          <w:rtl w:val="0"/>
        </w:rPr>
        <w:t xml:space="preserve">, la dernière formation avait commencé durant les vacances de Pâques 2023 et s’était achevée en novembre 2023. 6 personnes avaient suivi cette formation. 1 du CNP (Ambre You-Lequy) et cinq jeunes du club (Benjamin Chauprade, Etcheberry Eleanore, Rafael Jackson, Garance Lasserre, Thomas </w:t>
      </w:r>
      <w:r w:rsidDel="00000000" w:rsidR="00000000" w:rsidRPr="00000000">
        <w:rPr>
          <w:sz w:val="26"/>
          <w:szCs w:val="26"/>
          <w:rtl w:val="0"/>
        </w:rPr>
        <w:t xml:space="preserve">Gout</w:t>
      </w:r>
      <w:r w:rsidDel="00000000" w:rsidR="00000000" w:rsidRPr="00000000">
        <w:rPr>
          <w:sz w:val="26"/>
          <w:szCs w:val="26"/>
          <w:rtl w:val="0"/>
        </w:rPr>
        <w:t xml:space="preserve">). Tous avaient été reçus.</w:t>
      </w:r>
    </w:p>
    <w:p w:rsidR="00000000" w:rsidDel="00000000" w:rsidP="00000000" w:rsidRDefault="00000000" w:rsidRPr="00000000" w14:paraId="0000033F">
      <w:pPr>
        <w:shd w:fill="ffffff" w:val="clear"/>
        <w:spacing w:before="0" w:line="240" w:lineRule="auto"/>
        <w:jc w:val="both"/>
        <w:rPr>
          <w:b w:val="1"/>
          <w:sz w:val="26"/>
          <w:szCs w:val="26"/>
        </w:rPr>
      </w:pPr>
      <w:r w:rsidDel="00000000" w:rsidR="00000000" w:rsidRPr="00000000">
        <w:rPr>
          <w:rtl w:val="0"/>
        </w:rPr>
      </w:r>
    </w:p>
    <w:p w:rsidR="00000000" w:rsidDel="00000000" w:rsidP="00000000" w:rsidRDefault="00000000" w:rsidRPr="00000000" w14:paraId="00000340">
      <w:pPr>
        <w:shd w:fill="ffffff" w:val="clear"/>
        <w:spacing w:before="0" w:line="240" w:lineRule="auto"/>
        <w:jc w:val="both"/>
        <w:rPr>
          <w:b w:val="1"/>
          <w:sz w:val="26"/>
          <w:szCs w:val="26"/>
        </w:rPr>
      </w:pPr>
      <w:r w:rsidDel="00000000" w:rsidR="00000000" w:rsidRPr="00000000">
        <w:rPr>
          <w:b w:val="1"/>
          <w:sz w:val="26"/>
          <w:szCs w:val="26"/>
          <w:rtl w:val="0"/>
        </w:rPr>
        <w:t xml:space="preserve">Une nouvelle formation</w:t>
      </w:r>
      <w:r w:rsidDel="00000000" w:rsidR="00000000" w:rsidRPr="00000000">
        <w:rPr>
          <w:sz w:val="26"/>
          <w:szCs w:val="26"/>
          <w:rtl w:val="0"/>
        </w:rPr>
        <w:t xml:space="preserve"> CQP IV a débuté à la Toussaint 2024 (21/10/2024) avec 7 participants: 3 du club (Luna Belledent–Larriere, Basile Burgues, Jürgen Becker) 2 du club de Lahonce (Justine Dufau-Gizard, Iban Laffargue Gallaga), 1 du CNP ( Ilyes you-Lequy) et 1 de Socoa (Alexandre Fournier- Zokoa loc).</w:t>
      </w:r>
      <w:r w:rsidDel="00000000" w:rsidR="00000000" w:rsidRPr="00000000">
        <w:rPr>
          <w:b w:val="1"/>
          <w:sz w:val="26"/>
          <w:szCs w:val="26"/>
          <w:rtl w:val="0"/>
        </w:rPr>
        <w:t xml:space="preserve">Cette formation s'achèvera le 31/10/2025.</w:t>
      </w:r>
    </w:p>
    <w:p w:rsidR="00000000" w:rsidDel="00000000" w:rsidP="00000000" w:rsidRDefault="00000000" w:rsidRPr="00000000" w14:paraId="00000341">
      <w:pPr>
        <w:rPr>
          <w:b w:val="1"/>
          <w:sz w:val="24"/>
          <w:szCs w:val="24"/>
        </w:rPr>
      </w:pPr>
      <w:r w:rsidDel="00000000" w:rsidR="00000000" w:rsidRPr="00000000">
        <w:rPr>
          <w:rtl w:val="0"/>
        </w:rPr>
      </w:r>
    </w:p>
    <w:p w:rsidR="00000000" w:rsidDel="00000000" w:rsidP="00000000" w:rsidRDefault="00000000" w:rsidRPr="00000000" w14:paraId="00000342">
      <w:pPr>
        <w:shd w:fill="ffffff" w:val="clear"/>
        <w:spacing w:before="240" w:lineRule="auto"/>
        <w:rPr>
          <w:b w:val="1"/>
          <w:color w:val="00000a"/>
          <w:sz w:val="26"/>
          <w:szCs w:val="26"/>
        </w:rPr>
      </w:pPr>
      <w:r w:rsidDel="00000000" w:rsidR="00000000" w:rsidRPr="00000000">
        <w:rPr>
          <w:b w:val="1"/>
          <w:color w:val="00000a"/>
          <w:sz w:val="26"/>
          <w:szCs w:val="26"/>
          <w:rtl w:val="0"/>
        </w:rPr>
        <w:t xml:space="preserve">1-4 La voile scolaire</w:t>
      </w:r>
    </w:p>
    <w:p w:rsidR="00000000" w:rsidDel="00000000" w:rsidP="00000000" w:rsidRDefault="00000000" w:rsidRPr="00000000" w14:paraId="00000343">
      <w:pPr>
        <w:shd w:fill="ffffff" w:val="clear"/>
        <w:spacing w:before="240" w:lineRule="auto"/>
        <w:jc w:val="both"/>
        <w:rPr>
          <w:rFonts w:ascii="Times New Roman" w:cs="Times New Roman" w:eastAsia="Times New Roman" w:hAnsi="Times New Roman"/>
          <w:sz w:val="26"/>
          <w:szCs w:val="26"/>
        </w:rPr>
      </w:pPr>
      <w:r w:rsidDel="00000000" w:rsidR="00000000" w:rsidRPr="00000000">
        <w:rPr>
          <w:sz w:val="26"/>
          <w:szCs w:val="26"/>
          <w:rtl w:val="0"/>
        </w:rPr>
        <w:t xml:space="preserve">Ont participé lors de cette année scolaire :</w:t>
      </w:r>
      <w:r w:rsidDel="00000000" w:rsidR="00000000" w:rsidRPr="00000000">
        <w:rPr>
          <w:rtl w:val="0"/>
        </w:rPr>
      </w:r>
    </w:p>
    <w:p w:rsidR="00000000" w:rsidDel="00000000" w:rsidP="00000000" w:rsidRDefault="00000000" w:rsidRPr="00000000" w14:paraId="00000344">
      <w:pPr>
        <w:shd w:fill="ffffff" w:val="clear"/>
        <w:spacing w:before="240" w:lineRule="auto"/>
        <w:jc w:val="both"/>
        <w:rPr>
          <w:sz w:val="26"/>
          <w:szCs w:val="26"/>
        </w:rPr>
      </w:pPr>
      <w:r w:rsidDel="00000000" w:rsidR="00000000" w:rsidRPr="00000000">
        <w:rPr>
          <w:sz w:val="26"/>
          <w:szCs w:val="26"/>
          <w:rtl w:val="0"/>
        </w:rPr>
        <w:t xml:space="preserve">1 - Au niveau des écoles primaires : 5 écoles de St-Jean-de-Luz  (16 classes)</w:t>
      </w:r>
      <w:r w:rsidDel="00000000" w:rsidR="00000000" w:rsidRPr="00000000">
        <w:rPr>
          <w:color w:val="c00000"/>
          <w:sz w:val="26"/>
          <w:szCs w:val="26"/>
          <w:rtl w:val="0"/>
        </w:rPr>
        <w:t xml:space="preserve">,</w:t>
      </w:r>
      <w:r w:rsidDel="00000000" w:rsidR="00000000" w:rsidRPr="00000000">
        <w:rPr>
          <w:sz w:val="26"/>
          <w:szCs w:val="26"/>
          <w:rtl w:val="0"/>
        </w:rPr>
        <w:t xml:space="preserve"> 3 écoles de Ciboure (3 classes) et l’école de l’Untxin (1 classe) ; St Amand à Bayonne (2 classes) ; Paul Bert à Biarritz (1 classe) </w:t>
      </w:r>
    </w:p>
    <w:p w:rsidR="00000000" w:rsidDel="00000000" w:rsidP="00000000" w:rsidRDefault="00000000" w:rsidRPr="00000000" w14:paraId="00000345">
      <w:pPr>
        <w:shd w:fill="ffffff" w:val="clear"/>
        <w:spacing w:before="240" w:lineRule="auto"/>
        <w:jc w:val="both"/>
        <w:rPr>
          <w:sz w:val="26"/>
          <w:szCs w:val="26"/>
        </w:rPr>
      </w:pPr>
      <w:r w:rsidDel="00000000" w:rsidR="00000000" w:rsidRPr="00000000">
        <w:rPr>
          <w:sz w:val="26"/>
          <w:szCs w:val="26"/>
          <w:rtl w:val="0"/>
        </w:rPr>
        <w:t xml:space="preserve">-  </w:t>
      </w:r>
      <w:r w:rsidDel="00000000" w:rsidR="00000000" w:rsidRPr="00000000">
        <w:rPr>
          <w:sz w:val="26"/>
          <w:szCs w:val="26"/>
          <w:rtl w:val="0"/>
        </w:rPr>
        <w:t xml:space="preserve">soit </w:t>
      </w:r>
      <w:r w:rsidDel="00000000" w:rsidR="00000000" w:rsidRPr="00000000">
        <w:rPr>
          <w:sz w:val="26"/>
          <w:szCs w:val="26"/>
          <w:rtl w:val="0"/>
        </w:rPr>
        <w:t xml:space="preserve"> 23 classes représentant 146 séances de voile</w:t>
      </w:r>
    </w:p>
    <w:p w:rsidR="00000000" w:rsidDel="00000000" w:rsidP="00000000" w:rsidRDefault="00000000" w:rsidRPr="00000000" w14:paraId="00000346">
      <w:pPr>
        <w:shd w:fill="ffffff" w:val="clear"/>
        <w:spacing w:before="240" w:lineRule="auto"/>
        <w:jc w:val="both"/>
        <w:rPr>
          <w:rFonts w:ascii="Times New Roman" w:cs="Times New Roman" w:eastAsia="Times New Roman" w:hAnsi="Times New Roman"/>
          <w:sz w:val="26"/>
          <w:szCs w:val="26"/>
        </w:rPr>
      </w:pPr>
      <w:r w:rsidDel="00000000" w:rsidR="00000000" w:rsidRPr="00000000">
        <w:rPr>
          <w:sz w:val="26"/>
          <w:szCs w:val="26"/>
          <w:rtl w:val="0"/>
        </w:rPr>
        <w:t xml:space="preserve">-  532 enfants ayant effectué  3080 sorties sur l’eau</w:t>
      </w:r>
      <w:r w:rsidDel="00000000" w:rsidR="00000000" w:rsidRPr="00000000">
        <w:rPr>
          <w:rtl w:val="0"/>
        </w:rPr>
      </w:r>
    </w:p>
    <w:p w:rsidR="00000000" w:rsidDel="00000000" w:rsidP="00000000" w:rsidRDefault="00000000" w:rsidRPr="00000000" w14:paraId="00000347">
      <w:pPr>
        <w:shd w:fill="ffffff" w:val="clear"/>
        <w:spacing w:before="240" w:lineRule="auto"/>
        <w:jc w:val="both"/>
        <w:rPr>
          <w:sz w:val="26"/>
          <w:szCs w:val="26"/>
        </w:rPr>
      </w:pPr>
      <w:r w:rsidDel="00000000" w:rsidR="00000000" w:rsidRPr="00000000">
        <w:rPr>
          <w:sz w:val="26"/>
          <w:szCs w:val="26"/>
          <w:rtl w:val="0"/>
        </w:rPr>
        <w:t xml:space="preserve"> Rappelons l’intérêt de ce partenariat avec les municipalités et les écoles :</w:t>
      </w:r>
    </w:p>
    <w:p w:rsidR="00000000" w:rsidDel="00000000" w:rsidP="00000000" w:rsidRDefault="00000000" w:rsidRPr="00000000" w14:paraId="00000348">
      <w:pPr>
        <w:shd w:fill="ffffff" w:val="clear"/>
        <w:spacing w:before="240" w:lineRule="auto"/>
        <w:jc w:val="both"/>
        <w:rPr>
          <w:sz w:val="26"/>
          <w:szCs w:val="26"/>
        </w:rPr>
      </w:pPr>
      <w:r w:rsidDel="00000000" w:rsidR="00000000" w:rsidRPr="00000000">
        <w:rPr>
          <w:sz w:val="26"/>
          <w:szCs w:val="26"/>
          <w:rtl w:val="0"/>
        </w:rPr>
        <w:t xml:space="preserve">-  Il donne à tous les enfants de nos communes la possibilité de vivre une première expérience de la mer et du monde de la voile.</w:t>
      </w:r>
    </w:p>
    <w:p w:rsidR="00000000" w:rsidDel="00000000" w:rsidP="00000000" w:rsidRDefault="00000000" w:rsidRPr="00000000" w14:paraId="00000349">
      <w:pPr>
        <w:shd w:fill="ffffff" w:val="clear"/>
        <w:spacing w:before="240" w:lineRule="auto"/>
        <w:jc w:val="both"/>
        <w:rPr>
          <w:sz w:val="26"/>
          <w:szCs w:val="26"/>
        </w:rPr>
      </w:pPr>
      <w:r w:rsidDel="00000000" w:rsidR="00000000" w:rsidRPr="00000000">
        <w:rPr>
          <w:sz w:val="26"/>
          <w:szCs w:val="26"/>
          <w:rtl w:val="0"/>
        </w:rPr>
        <w:t xml:space="preserve">- Il permet de maintenir les activités du club entre 3 et 4 jours par semaine au printemps et à l’automne (sur un fonctionnement hebdomadaire pour l’association de 5 à 6 jours en fonction des semaines et des plannings).</w:t>
      </w:r>
    </w:p>
    <w:p w:rsidR="00000000" w:rsidDel="00000000" w:rsidP="00000000" w:rsidRDefault="00000000" w:rsidRPr="00000000" w14:paraId="0000034A">
      <w:pPr>
        <w:shd w:fill="ffffff" w:val="clear"/>
        <w:spacing w:before="240" w:lineRule="auto"/>
        <w:jc w:val="both"/>
        <w:rPr>
          <w:sz w:val="26"/>
          <w:szCs w:val="26"/>
        </w:rPr>
      </w:pPr>
      <w:r w:rsidDel="00000000" w:rsidR="00000000" w:rsidRPr="00000000">
        <w:rPr>
          <w:sz w:val="26"/>
          <w:szCs w:val="26"/>
          <w:rtl w:val="0"/>
        </w:rPr>
        <w:t xml:space="preserve">- Il participe à l’animation de la baie</w:t>
      </w:r>
    </w:p>
    <w:p w:rsidR="00000000" w:rsidDel="00000000" w:rsidP="00000000" w:rsidRDefault="00000000" w:rsidRPr="00000000" w14:paraId="0000034B">
      <w:pPr>
        <w:shd w:fill="ffffff" w:val="clear"/>
        <w:spacing w:before="240" w:lineRule="auto"/>
        <w:jc w:val="both"/>
        <w:rPr>
          <w:sz w:val="26"/>
          <w:szCs w:val="26"/>
        </w:rPr>
      </w:pPr>
      <w:r w:rsidDel="00000000" w:rsidR="00000000" w:rsidRPr="00000000">
        <w:rPr>
          <w:sz w:val="26"/>
          <w:szCs w:val="26"/>
          <w:rtl w:val="0"/>
        </w:rPr>
        <w:t xml:space="preserve">- Il assure des financements réguliers (du moins nous l’espérons!) au club</w:t>
      </w:r>
    </w:p>
    <w:p w:rsidR="00000000" w:rsidDel="00000000" w:rsidP="00000000" w:rsidRDefault="00000000" w:rsidRPr="00000000" w14:paraId="0000034C">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4D">
      <w:pPr>
        <w:shd w:fill="ffffff" w:val="clear"/>
        <w:spacing w:before="240" w:lineRule="auto"/>
        <w:jc w:val="both"/>
        <w:rPr>
          <w:sz w:val="26"/>
          <w:szCs w:val="26"/>
        </w:rPr>
      </w:pPr>
      <w:r w:rsidDel="00000000" w:rsidR="00000000" w:rsidRPr="00000000">
        <w:rPr>
          <w:sz w:val="26"/>
          <w:szCs w:val="26"/>
          <w:rtl w:val="0"/>
        </w:rPr>
        <w:t xml:space="preserve">2-  Le Lycée maritime de Ciboure  </w:t>
      </w:r>
    </w:p>
    <w:p w:rsidR="00000000" w:rsidDel="00000000" w:rsidP="00000000" w:rsidRDefault="00000000" w:rsidRPr="00000000" w14:paraId="0000034E">
      <w:pPr>
        <w:shd w:fill="ffffff" w:val="clear"/>
        <w:spacing w:before="240" w:lineRule="auto"/>
        <w:jc w:val="both"/>
        <w:rPr>
          <w:sz w:val="26"/>
          <w:szCs w:val="26"/>
        </w:rPr>
      </w:pPr>
      <w:r w:rsidDel="00000000" w:rsidR="00000000" w:rsidRPr="00000000">
        <w:rPr>
          <w:sz w:val="26"/>
          <w:szCs w:val="26"/>
          <w:rtl w:val="0"/>
        </w:rPr>
        <w:t xml:space="preserve">Dans le cadre de la formation aux métiers de la mer, 21 élèves de seconde sont venus pratiquer la voile une fois par semaine. La classe, partagée en demi-groupes, a alterné  la navigation en planche à voile et en catamaran.</w:t>
      </w:r>
    </w:p>
    <w:p w:rsidR="00000000" w:rsidDel="00000000" w:rsidP="00000000" w:rsidRDefault="00000000" w:rsidRPr="00000000" w14:paraId="0000034F">
      <w:pPr>
        <w:shd w:fill="ffffff" w:val="clear"/>
        <w:spacing w:before="240" w:lineRule="auto"/>
        <w:jc w:val="both"/>
        <w:rPr>
          <w:sz w:val="26"/>
          <w:szCs w:val="26"/>
        </w:rPr>
      </w:pPr>
      <w:r w:rsidDel="00000000" w:rsidR="00000000" w:rsidRPr="00000000">
        <w:rPr>
          <w:sz w:val="26"/>
          <w:szCs w:val="26"/>
          <w:rtl w:val="0"/>
        </w:rPr>
        <w:t xml:space="preserve">Le nouveau planning hebdomadaire que le chef d’établissement du lycée maritime a construit cet automne n’a malheureusement pas permis de réaliser les séances de voile prévues les jeudis en fin d'après-midi D’autres propositions de dates et d’horaires ont été faites sans résultats pour le moment.</w:t>
      </w:r>
    </w:p>
    <w:p w:rsidR="00000000" w:rsidDel="00000000" w:rsidP="00000000" w:rsidRDefault="00000000" w:rsidRPr="00000000" w14:paraId="00000350">
      <w:pPr>
        <w:shd w:fill="ffffff" w:val="clear"/>
        <w:spacing w:before="240" w:lineRule="auto"/>
        <w:jc w:val="both"/>
        <w:rPr>
          <w:sz w:val="26"/>
          <w:szCs w:val="26"/>
        </w:rPr>
      </w:pPr>
      <w:r w:rsidDel="00000000" w:rsidR="00000000" w:rsidRPr="00000000">
        <w:rPr>
          <w:sz w:val="26"/>
          <w:szCs w:val="26"/>
          <w:rtl w:val="0"/>
        </w:rPr>
        <w:t xml:space="preserve">Plusieurs élèves du Lycée maritime de Ciboure, membres du club, ont participé au championnat de France des lycées maritimes à la voile ( cf point 1.6 Bilan sportif)</w:t>
      </w:r>
    </w:p>
    <w:p w:rsidR="00000000" w:rsidDel="00000000" w:rsidP="00000000" w:rsidRDefault="00000000" w:rsidRPr="00000000" w14:paraId="00000351">
      <w:pPr>
        <w:shd w:fill="ffffff" w:val="clear"/>
        <w:spacing w:before="240" w:lineRule="auto"/>
        <w:jc w:val="both"/>
        <w:rPr>
          <w:b w:val="1"/>
          <w:sz w:val="26"/>
          <w:szCs w:val="26"/>
        </w:rPr>
      </w:pPr>
      <w:r w:rsidDel="00000000" w:rsidR="00000000" w:rsidRPr="00000000">
        <w:rPr>
          <w:b w:val="1"/>
          <w:sz w:val="26"/>
          <w:szCs w:val="26"/>
          <w:rtl w:val="0"/>
        </w:rPr>
        <w:t xml:space="preserve">1-5  La pratique Handivoile, le sport santé et le sport adapté</w:t>
      </w:r>
    </w:p>
    <w:p w:rsidR="00000000" w:rsidDel="00000000" w:rsidP="00000000" w:rsidRDefault="00000000" w:rsidRPr="00000000" w14:paraId="00000352">
      <w:pPr>
        <w:shd w:fill="ffffff" w:val="clear"/>
        <w:spacing w:before="240" w:lineRule="auto"/>
        <w:jc w:val="both"/>
        <w:rPr>
          <w:sz w:val="26"/>
          <w:szCs w:val="26"/>
        </w:rPr>
      </w:pPr>
      <w:r w:rsidDel="00000000" w:rsidR="00000000" w:rsidRPr="00000000">
        <w:rPr>
          <w:rtl w:val="0"/>
        </w:rPr>
        <w:t xml:space="preserve">Cette pratique répond aux objectifs de notre Club de favoriser la Voile pour Tous. A cet effet des Hobie cat 16 et des Open 5.70 sont mis à disposition avec un enc</w:t>
      </w:r>
      <w:r w:rsidDel="00000000" w:rsidR="00000000" w:rsidRPr="00000000">
        <w:rPr>
          <w:sz w:val="26"/>
          <w:szCs w:val="26"/>
          <w:rtl w:val="0"/>
        </w:rPr>
        <w:t xml:space="preserve">adrement adapté et des tarifs très préférentiels </w:t>
      </w:r>
      <w:r w:rsidDel="00000000" w:rsidR="00000000" w:rsidRPr="00000000">
        <w:rPr>
          <w:color w:val="00000a"/>
          <w:sz w:val="26"/>
          <w:szCs w:val="26"/>
          <w:rtl w:val="0"/>
        </w:rPr>
        <w:t xml:space="preserve">pour le sport adapté</w:t>
      </w:r>
      <w:r w:rsidDel="00000000" w:rsidR="00000000" w:rsidRPr="00000000">
        <w:rPr>
          <w:sz w:val="26"/>
          <w:szCs w:val="26"/>
          <w:rtl w:val="0"/>
        </w:rPr>
        <w:t xml:space="preserve">. </w:t>
      </w:r>
    </w:p>
    <w:p w:rsidR="00000000" w:rsidDel="00000000" w:rsidP="00000000" w:rsidRDefault="00000000" w:rsidRPr="00000000" w14:paraId="00000353">
      <w:pPr>
        <w:shd w:fill="ffffff" w:val="clear"/>
        <w:spacing w:before="240" w:lineRule="auto"/>
        <w:jc w:val="both"/>
        <w:rPr>
          <w:sz w:val="26"/>
          <w:szCs w:val="26"/>
        </w:rPr>
      </w:pPr>
      <w:r w:rsidDel="00000000" w:rsidR="00000000" w:rsidRPr="00000000">
        <w:rPr>
          <w:sz w:val="26"/>
          <w:szCs w:val="26"/>
          <w:rtl w:val="0"/>
        </w:rPr>
        <w:t xml:space="preserve">Suite à la formation Sport Santé Bien Être Déclic suivie par Rémi Muller en 2023, une convention à été passée avec la Maison Sport Santé Pays Basque Adour au printemps (2024) de manière à ce qu’ils nous diffusent dans leur catalogue d’activités. Nous </w:t>
      </w:r>
      <w:r w:rsidDel="00000000" w:rsidR="00000000" w:rsidRPr="00000000">
        <w:rPr>
          <w:sz w:val="26"/>
          <w:szCs w:val="26"/>
          <w:rtl w:val="0"/>
        </w:rPr>
        <w:t xml:space="preserve">espérions</w:t>
      </w:r>
      <w:r w:rsidDel="00000000" w:rsidR="00000000" w:rsidRPr="00000000">
        <w:rPr>
          <w:sz w:val="26"/>
          <w:szCs w:val="26"/>
          <w:rtl w:val="0"/>
        </w:rPr>
        <w:t xml:space="preserve"> quelques retombées cet automne, pour l’instant ce n’est pas le cas. La séance voile réalisée cet été avec le CDSA (Comité Départemental de Sport Adapté-23 personnes dont 18 ont navigué) ne s’est pas encore concrétisée par des inscriptions au club. Peut-être au printemps?</w:t>
      </w:r>
    </w:p>
    <w:p w:rsidR="00000000" w:rsidDel="00000000" w:rsidP="00000000" w:rsidRDefault="00000000" w:rsidRPr="00000000" w14:paraId="00000354">
      <w:pPr>
        <w:shd w:fill="ffffff" w:val="clear"/>
        <w:spacing w:before="240" w:lineRule="auto"/>
        <w:jc w:val="both"/>
        <w:rPr>
          <w:sz w:val="24"/>
          <w:szCs w:val="24"/>
        </w:rPr>
      </w:pPr>
      <w:r w:rsidDel="00000000" w:rsidR="00000000" w:rsidRPr="00000000">
        <w:rPr>
          <w:rtl w:val="0"/>
        </w:rPr>
      </w:r>
    </w:p>
    <w:p w:rsidR="00000000" w:rsidDel="00000000" w:rsidP="00000000" w:rsidRDefault="00000000" w:rsidRPr="00000000" w14:paraId="00000355">
      <w:pPr>
        <w:shd w:fill="ffffff" w:val="clear"/>
        <w:spacing w:before="240" w:lineRule="auto"/>
        <w:jc w:val="both"/>
        <w:rPr>
          <w:b w:val="1"/>
          <w:sz w:val="26"/>
          <w:szCs w:val="26"/>
        </w:rPr>
      </w:pPr>
      <w:r w:rsidDel="00000000" w:rsidR="00000000" w:rsidRPr="00000000">
        <w:rPr>
          <w:b w:val="1"/>
          <w:sz w:val="26"/>
          <w:szCs w:val="26"/>
          <w:rtl w:val="0"/>
        </w:rPr>
        <w:t xml:space="preserve">1-6 La voile sportive</w:t>
      </w:r>
    </w:p>
    <w:p w:rsidR="00000000" w:rsidDel="00000000" w:rsidP="00000000" w:rsidRDefault="00000000" w:rsidRPr="00000000" w14:paraId="00000356">
      <w:pPr>
        <w:shd w:fill="ffffff" w:val="clear"/>
        <w:spacing w:before="240" w:lineRule="auto"/>
        <w:jc w:val="both"/>
        <w:rPr>
          <w:b w:val="1"/>
          <w:sz w:val="26"/>
          <w:szCs w:val="26"/>
        </w:rPr>
      </w:pPr>
      <w:r w:rsidDel="00000000" w:rsidR="00000000" w:rsidRPr="00000000">
        <w:rPr>
          <w:rtl w:val="0"/>
        </w:rPr>
      </w:r>
    </w:p>
    <w:p w:rsidR="00000000" w:rsidDel="00000000" w:rsidP="00000000" w:rsidRDefault="00000000" w:rsidRPr="00000000" w14:paraId="00000357">
      <w:pPr>
        <w:shd w:fill="ffffff" w:val="clear"/>
        <w:spacing w:before="160" w:line="120" w:lineRule="auto"/>
        <w:jc w:val="both"/>
        <w:rPr>
          <w:sz w:val="26"/>
          <w:szCs w:val="26"/>
        </w:rPr>
      </w:pPr>
      <w:r w:rsidDel="00000000" w:rsidR="00000000" w:rsidRPr="00000000">
        <w:rPr>
          <w:sz w:val="26"/>
          <w:szCs w:val="26"/>
          <w:rtl w:val="0"/>
        </w:rPr>
        <w:t xml:space="preserve">Le YCB compte dans ses rangs 40 coureurs classés à la FFV. </w:t>
      </w:r>
    </w:p>
    <w:p w:rsidR="00000000" w:rsidDel="00000000" w:rsidP="00000000" w:rsidRDefault="00000000" w:rsidRPr="00000000" w14:paraId="00000358">
      <w:pPr>
        <w:spacing w:before="160" w:line="120" w:lineRule="auto"/>
        <w:rPr>
          <w:color w:val="00000a"/>
          <w:sz w:val="26"/>
          <w:szCs w:val="26"/>
        </w:rPr>
      </w:pPr>
      <w:r w:rsidDel="00000000" w:rsidR="00000000" w:rsidRPr="00000000">
        <w:rPr>
          <w:color w:val="00000a"/>
          <w:sz w:val="26"/>
          <w:szCs w:val="26"/>
          <w:rtl w:val="0"/>
        </w:rPr>
        <w:t xml:space="preserve">Les supports concernés : Quillards , Moth Europe, catamaran , Open 5.70, 470,</w:t>
      </w:r>
    </w:p>
    <w:p w:rsidR="00000000" w:rsidDel="00000000" w:rsidP="00000000" w:rsidRDefault="00000000" w:rsidRPr="00000000" w14:paraId="00000359">
      <w:pPr>
        <w:spacing w:before="160" w:line="120" w:lineRule="auto"/>
        <w:rPr>
          <w:color w:val="00000a"/>
          <w:sz w:val="26"/>
          <w:szCs w:val="26"/>
        </w:rPr>
      </w:pPr>
      <w:r w:rsidDel="00000000" w:rsidR="00000000" w:rsidRPr="00000000">
        <w:rPr>
          <w:rtl w:val="0"/>
        </w:rPr>
      </w:r>
    </w:p>
    <w:p w:rsidR="00000000" w:rsidDel="00000000" w:rsidP="00000000" w:rsidRDefault="00000000" w:rsidRPr="00000000" w14:paraId="0000035A">
      <w:pPr>
        <w:shd w:fill="ffffff" w:val="clear"/>
        <w:spacing w:before="160" w:lin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Parmi les mieux classés du YCB, citons les 3 premiers :</w:t>
      </w:r>
    </w:p>
    <w:p w:rsidR="00000000" w:rsidDel="00000000" w:rsidP="00000000" w:rsidRDefault="00000000" w:rsidRPr="00000000" w14:paraId="0000035B">
      <w:pPr>
        <w:shd w:fill="ffffff" w:val="clear"/>
        <w:spacing w:before="160" w:lin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Hervé Cunningham, 2- Luna Belledent Larriere, 3- Boris Rohou,</w:t>
      </w:r>
    </w:p>
    <w:p w:rsidR="00000000" w:rsidDel="00000000" w:rsidP="00000000" w:rsidRDefault="00000000" w:rsidRPr="00000000" w14:paraId="0000035C">
      <w:pPr>
        <w:shd w:fill="ffffff" w:val="clear"/>
        <w:spacing w:before="160" w:lin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sans oublier notre doyen, JC Guitton  </w:t>
      </w:r>
    </w:p>
    <w:p w:rsidR="00000000" w:rsidDel="00000000" w:rsidP="00000000" w:rsidRDefault="00000000" w:rsidRPr="00000000" w14:paraId="0000035D">
      <w:pPr>
        <w:shd w:fill="ffffff" w:val="clear"/>
        <w:spacing w:before="240" w:lineRule="auto"/>
        <w:jc w:val="both"/>
        <w:rPr>
          <w:b w:val="1"/>
          <w:color w:val="00000a"/>
          <w:sz w:val="26"/>
          <w:szCs w:val="26"/>
          <w:u w:val="single"/>
        </w:rPr>
      </w:pPr>
      <w:r w:rsidDel="00000000" w:rsidR="00000000" w:rsidRPr="00000000">
        <w:rPr>
          <w:rtl w:val="0"/>
        </w:rPr>
      </w:r>
    </w:p>
    <w:p w:rsidR="00000000" w:rsidDel="00000000" w:rsidP="00000000" w:rsidRDefault="00000000" w:rsidRPr="00000000" w14:paraId="0000035E">
      <w:pPr>
        <w:shd w:fill="ffffff" w:val="clear"/>
        <w:spacing w:before="240" w:lineRule="auto"/>
        <w:jc w:val="both"/>
        <w:rPr>
          <w:b w:val="1"/>
          <w:color w:val="00000a"/>
          <w:u w:val="single"/>
        </w:rPr>
      </w:pPr>
      <w:r w:rsidDel="00000000" w:rsidR="00000000" w:rsidRPr="00000000">
        <w:rPr>
          <w:b w:val="1"/>
          <w:color w:val="00000a"/>
          <w:u w:val="single"/>
          <w:rtl w:val="0"/>
        </w:rPr>
        <w:t xml:space="preserve">O</w:t>
      </w:r>
      <w:r w:rsidDel="00000000" w:rsidR="00000000" w:rsidRPr="00000000">
        <w:rPr>
          <w:b w:val="1"/>
          <w:color w:val="00000a"/>
          <w:u w:val="single"/>
          <w:rtl w:val="0"/>
        </w:rPr>
        <w:t xml:space="preserve">pen 5.0,  570 et Quillards </w:t>
      </w:r>
    </w:p>
    <w:p w:rsidR="00000000" w:rsidDel="00000000" w:rsidP="00000000" w:rsidRDefault="00000000" w:rsidRPr="00000000" w14:paraId="0000035F">
      <w:pPr>
        <w:shd w:fill="ffffff" w:val="clear"/>
        <w:spacing w:before="240" w:lineRule="auto"/>
        <w:jc w:val="both"/>
        <w:rPr>
          <w:color w:val="00000a"/>
          <w:sz w:val="26"/>
          <w:szCs w:val="26"/>
        </w:rPr>
      </w:pPr>
      <w:r w:rsidDel="00000000" w:rsidR="00000000" w:rsidRPr="00000000">
        <w:rPr>
          <w:color w:val="00000a"/>
          <w:sz w:val="26"/>
          <w:szCs w:val="26"/>
          <w:rtl w:val="0"/>
        </w:rPr>
        <w:t xml:space="preserve">En dehors du championnat de France des lycées Maritimes, 5 régates ont été disputées en Open par un ou plusieurs équipages, il s’agit de: </w:t>
      </w:r>
    </w:p>
    <w:p w:rsidR="00000000" w:rsidDel="00000000" w:rsidP="00000000" w:rsidRDefault="00000000" w:rsidRPr="00000000" w14:paraId="00000360">
      <w:pPr>
        <w:numPr>
          <w:ilvl w:val="0"/>
          <w:numId w:val="6"/>
        </w:numPr>
        <w:shd w:fill="ffffff" w:val="clear"/>
        <w:spacing w:after="0" w:afterAutospacing="0" w:before="240" w:lineRule="auto"/>
        <w:ind w:left="720" w:hanging="360"/>
        <w:jc w:val="both"/>
        <w:rPr>
          <w:color w:val="00000a"/>
          <w:sz w:val="26"/>
          <w:szCs w:val="26"/>
        </w:rPr>
      </w:pPr>
      <w:r w:rsidDel="00000000" w:rsidR="00000000" w:rsidRPr="00000000">
        <w:rPr>
          <w:b w:val="1"/>
          <w:i w:val="1"/>
          <w:color w:val="00000a"/>
          <w:sz w:val="26"/>
          <w:szCs w:val="26"/>
          <w:rtl w:val="0"/>
        </w:rPr>
        <w:t xml:space="preserve">la Régate de bassin Bidassoa</w:t>
      </w:r>
      <w:r w:rsidDel="00000000" w:rsidR="00000000" w:rsidRPr="00000000">
        <w:rPr>
          <w:b w:val="1"/>
          <w:color w:val="00000a"/>
          <w:sz w:val="26"/>
          <w:szCs w:val="26"/>
          <w:rtl w:val="0"/>
        </w:rPr>
        <w:t xml:space="preserve">: </w:t>
      </w:r>
      <w:r w:rsidDel="00000000" w:rsidR="00000000" w:rsidRPr="00000000">
        <w:rPr>
          <w:color w:val="00000a"/>
          <w:sz w:val="26"/>
          <w:szCs w:val="26"/>
          <w:rtl w:val="0"/>
        </w:rPr>
        <w:t xml:space="preserve">15 participants du YCB sur 52 , l'équipage Le Marchand, Lombardot, Bouillerce, Séjourné finit 2eme en Open 5.70 sur 13 bateaux.</w:t>
      </w:r>
    </w:p>
    <w:p w:rsidR="00000000" w:rsidDel="00000000" w:rsidP="00000000" w:rsidRDefault="00000000" w:rsidRPr="00000000" w14:paraId="00000361">
      <w:pPr>
        <w:numPr>
          <w:ilvl w:val="0"/>
          <w:numId w:val="6"/>
        </w:numPr>
        <w:shd w:fill="ffffff" w:val="clear"/>
        <w:spacing w:after="0" w:afterAutospacing="0" w:before="0" w:beforeAutospacing="0" w:lineRule="auto"/>
        <w:ind w:left="720" w:hanging="360"/>
        <w:jc w:val="both"/>
        <w:rPr>
          <w:color w:val="00000a"/>
          <w:sz w:val="26"/>
          <w:szCs w:val="26"/>
        </w:rPr>
      </w:pPr>
      <w:r w:rsidDel="00000000" w:rsidR="00000000" w:rsidRPr="00000000">
        <w:rPr>
          <w:rtl w:val="0"/>
        </w:rPr>
      </w:r>
    </w:p>
    <w:p w:rsidR="00000000" w:rsidDel="00000000" w:rsidP="00000000" w:rsidRDefault="00000000" w:rsidRPr="00000000" w14:paraId="00000362">
      <w:pPr>
        <w:numPr>
          <w:ilvl w:val="0"/>
          <w:numId w:val="6"/>
        </w:numPr>
        <w:spacing w:after="0" w:afterAutospacing="0" w:before="0" w:beforeAutospacing="0"/>
        <w:ind w:left="720" w:hanging="360"/>
        <w:rPr>
          <w:color w:val="00000a"/>
          <w:sz w:val="26"/>
          <w:szCs w:val="26"/>
        </w:rPr>
      </w:pPr>
      <w:r w:rsidDel="00000000" w:rsidR="00000000" w:rsidRPr="00000000">
        <w:rPr>
          <w:b w:val="1"/>
          <w:i w:val="1"/>
          <w:color w:val="00000a"/>
          <w:sz w:val="26"/>
          <w:szCs w:val="26"/>
          <w:rtl w:val="0"/>
        </w:rPr>
        <w:t xml:space="preserve">la Régate départementale Epiphanie</w:t>
      </w:r>
      <w:r w:rsidDel="00000000" w:rsidR="00000000" w:rsidRPr="00000000">
        <w:rPr>
          <w:i w:val="1"/>
          <w:color w:val="00000a"/>
          <w:sz w:val="26"/>
          <w:szCs w:val="26"/>
          <w:rtl w:val="0"/>
        </w:rPr>
        <w:t xml:space="preserve">: </w:t>
      </w:r>
      <w:r w:rsidDel="00000000" w:rsidR="00000000" w:rsidRPr="00000000">
        <w:rPr>
          <w:color w:val="00000a"/>
          <w:sz w:val="26"/>
          <w:szCs w:val="26"/>
          <w:rtl w:val="0"/>
        </w:rPr>
        <w:t xml:space="preserve">Participation de 3 bateaux représentant le club sur 9 inscrits Le bateau vainqueur El Nino (un Melges 24) sur lequel </w:t>
      </w:r>
      <w:r w:rsidDel="00000000" w:rsidR="00000000" w:rsidRPr="00000000">
        <w:rPr>
          <w:color w:val="00000a"/>
          <w:sz w:val="26"/>
          <w:szCs w:val="26"/>
          <w:rtl w:val="0"/>
        </w:rPr>
        <w:t xml:space="preserve">régataient</w:t>
      </w:r>
      <w:r w:rsidDel="00000000" w:rsidR="00000000" w:rsidRPr="00000000">
        <w:rPr>
          <w:color w:val="00000a"/>
          <w:sz w:val="26"/>
          <w:szCs w:val="26"/>
          <w:rtl w:val="0"/>
        </w:rPr>
        <w:t xml:space="preserve"> Gaëtan Dupont, Frédéric Foucaud et Frédéric Gorguet. Arrivés troisième en Open 5.70 Jean Yarzabal, Bénédicte Lombardot, Dominique Séjourné et Elisabeth Pisigot. Classes 6eme sur Blue Moon (un Jouet 920 MK2) Damien Hillion et Agathe Gervais.</w:t>
      </w:r>
    </w:p>
    <w:p w:rsidR="00000000" w:rsidDel="00000000" w:rsidP="00000000" w:rsidRDefault="00000000" w:rsidRPr="00000000" w14:paraId="00000363">
      <w:pPr>
        <w:numPr>
          <w:ilvl w:val="0"/>
          <w:numId w:val="6"/>
        </w:numPr>
        <w:spacing w:after="0" w:afterAutospacing="0" w:before="0" w:beforeAutospacing="0"/>
        <w:ind w:left="720" w:hanging="360"/>
        <w:rPr>
          <w:color w:val="00000a"/>
          <w:sz w:val="26"/>
          <w:szCs w:val="26"/>
        </w:rPr>
      </w:pPr>
      <w:r w:rsidDel="00000000" w:rsidR="00000000" w:rsidRPr="00000000">
        <w:rPr>
          <w:color w:val="00000a"/>
          <w:sz w:val="26"/>
          <w:szCs w:val="26"/>
          <w:rtl w:val="0"/>
        </w:rPr>
        <w:t xml:space="preserve"> 9 participants du YCB sur un total de 26 personnes. </w:t>
      </w:r>
    </w:p>
    <w:p w:rsidR="00000000" w:rsidDel="00000000" w:rsidP="00000000" w:rsidRDefault="00000000" w:rsidRPr="00000000" w14:paraId="00000364">
      <w:pPr>
        <w:numPr>
          <w:ilvl w:val="0"/>
          <w:numId w:val="6"/>
        </w:numPr>
        <w:spacing w:after="0" w:afterAutospacing="0" w:before="0" w:beforeAutospacing="0"/>
        <w:ind w:left="720" w:hanging="360"/>
        <w:rPr>
          <w:color w:val="00000a"/>
          <w:sz w:val="24"/>
          <w:szCs w:val="24"/>
          <w:u w:val="none"/>
        </w:rPr>
      </w:pPr>
      <w:r w:rsidDel="00000000" w:rsidR="00000000" w:rsidRPr="00000000">
        <w:rPr>
          <w:rtl w:val="0"/>
        </w:rPr>
      </w:r>
    </w:p>
    <w:p w:rsidR="00000000" w:rsidDel="00000000" w:rsidP="00000000" w:rsidRDefault="00000000" w:rsidRPr="00000000" w14:paraId="00000365">
      <w:pPr>
        <w:numPr>
          <w:ilvl w:val="0"/>
          <w:numId w:val="6"/>
        </w:numPr>
        <w:shd w:fill="ffffff" w:val="clear"/>
        <w:spacing w:after="0" w:afterAutospacing="0" w:before="0" w:beforeAutospacing="0" w:lineRule="auto"/>
        <w:ind w:left="720" w:hanging="360"/>
        <w:jc w:val="both"/>
        <w:rPr>
          <w:color w:val="00000a"/>
          <w:sz w:val="26"/>
          <w:szCs w:val="26"/>
        </w:rPr>
      </w:pPr>
      <w:r w:rsidDel="00000000" w:rsidR="00000000" w:rsidRPr="00000000">
        <w:rPr>
          <w:b w:val="1"/>
          <w:i w:val="1"/>
          <w:color w:val="00000a"/>
          <w:sz w:val="26"/>
          <w:szCs w:val="26"/>
          <w:rtl w:val="0"/>
        </w:rPr>
        <w:t xml:space="preserve">Femmes à la barre Cadomille: </w:t>
      </w:r>
      <w:r w:rsidDel="00000000" w:rsidR="00000000" w:rsidRPr="00000000">
        <w:rPr>
          <w:color w:val="00000a"/>
          <w:sz w:val="26"/>
          <w:szCs w:val="26"/>
          <w:rtl w:val="0"/>
        </w:rPr>
        <w:t xml:space="preserve">Elisabeth Pisigot (4eme) et Bénédicte Lombardot ont représenté le club en Open 5.70 avec comme équipages jean Yarzabal pour </w:t>
      </w:r>
      <w:r w:rsidDel="00000000" w:rsidR="00000000" w:rsidRPr="00000000">
        <w:rPr>
          <w:rtl w:val="0"/>
        </w:rPr>
      </w:r>
    </w:p>
    <w:p w:rsidR="00000000" w:rsidDel="00000000" w:rsidP="00000000" w:rsidRDefault="00000000" w:rsidRPr="00000000" w14:paraId="00000366">
      <w:pPr>
        <w:numPr>
          <w:ilvl w:val="0"/>
          <w:numId w:val="3"/>
        </w:numPr>
        <w:shd w:fill="ffffff" w:val="clear"/>
        <w:spacing w:before="0" w:beforeAutospacing="0" w:lineRule="auto"/>
        <w:ind w:left="720" w:hanging="360"/>
        <w:jc w:val="both"/>
        <w:rPr>
          <w:b w:val="1"/>
          <w:i w:val="1"/>
          <w:color w:val="00000a"/>
          <w:sz w:val="26"/>
          <w:szCs w:val="26"/>
        </w:rPr>
      </w:pPr>
      <w:r w:rsidDel="00000000" w:rsidR="00000000" w:rsidRPr="00000000">
        <w:rPr>
          <w:b w:val="1"/>
          <w:i w:val="1"/>
          <w:color w:val="00000a"/>
          <w:sz w:val="26"/>
          <w:szCs w:val="26"/>
          <w:rtl w:val="0"/>
        </w:rPr>
        <w:t xml:space="preserve">Championnat de France des Lycées maritimes à la voile </w:t>
      </w:r>
    </w:p>
    <w:p w:rsidR="00000000" w:rsidDel="00000000" w:rsidP="00000000" w:rsidRDefault="00000000" w:rsidRPr="00000000" w14:paraId="00000367">
      <w:pPr>
        <w:shd w:fill="ffffff" w:val="clear"/>
        <w:spacing w:before="240" w:lineRule="auto"/>
        <w:jc w:val="both"/>
        <w:rPr>
          <w:color w:val="00000a"/>
          <w:sz w:val="26"/>
          <w:szCs w:val="26"/>
        </w:rPr>
      </w:pPr>
      <w:r w:rsidDel="00000000" w:rsidR="00000000" w:rsidRPr="00000000">
        <w:rPr>
          <w:b w:val="1"/>
          <w:sz w:val="26"/>
          <w:szCs w:val="26"/>
          <w:rtl w:val="0"/>
        </w:rPr>
        <w:t xml:space="preserve">Du 12 au 14 mars 2024</w:t>
      </w:r>
      <w:r w:rsidDel="00000000" w:rsidR="00000000" w:rsidRPr="00000000">
        <w:rPr>
          <w:color w:val="00000a"/>
          <w:sz w:val="26"/>
          <w:szCs w:val="26"/>
          <w:rtl w:val="0"/>
        </w:rPr>
        <w:t xml:space="preserve"> (report du championnat 2023), un équipage navigant en  Open 5.70, composé de 5 élèves du Lycée maritime de Ciboure, adhérents ou licenciés au YCB (dont Raphaël Jackson)  s’est classé 3éme sur 11 bateaux au Championnat de France des Lycées Maritimes organisé à Loctudy </w:t>
      </w:r>
    </w:p>
    <w:p w:rsidR="00000000" w:rsidDel="00000000" w:rsidP="00000000" w:rsidRDefault="00000000" w:rsidRPr="00000000" w14:paraId="00000368">
      <w:pPr>
        <w:shd w:fill="ffffff" w:val="clear"/>
        <w:spacing w:before="240" w:lineRule="auto"/>
        <w:jc w:val="both"/>
        <w:rPr>
          <w:color w:val="ff0000"/>
          <w:sz w:val="26"/>
          <w:szCs w:val="26"/>
        </w:rPr>
      </w:pPr>
      <w:r w:rsidDel="00000000" w:rsidR="00000000" w:rsidRPr="00000000">
        <w:rPr>
          <w:b w:val="1"/>
          <w:sz w:val="26"/>
          <w:szCs w:val="26"/>
          <w:rtl w:val="0"/>
        </w:rPr>
        <w:t xml:space="preserve">Du 15 au 17 octobre</w:t>
      </w:r>
      <w:r w:rsidDel="00000000" w:rsidR="00000000" w:rsidRPr="00000000">
        <w:rPr>
          <w:b w:val="1"/>
          <w:sz w:val="26"/>
          <w:szCs w:val="26"/>
          <w:rtl w:val="0"/>
        </w:rPr>
        <w:t xml:space="preserve">,</w:t>
      </w:r>
      <w:r w:rsidDel="00000000" w:rsidR="00000000" w:rsidRPr="00000000">
        <w:rPr>
          <w:color w:val="00000a"/>
          <w:sz w:val="26"/>
          <w:szCs w:val="26"/>
          <w:rtl w:val="0"/>
        </w:rPr>
        <w:t xml:space="preserve"> un autre équipage du Lycée maritime de Ciboure sur Open 5.70, composé d’adhérents au YCB, s’est également classé 3éme  au championnat de France de voile 2024 des lycées maritimes, à Saint-Valéry-en-Caux.</w:t>
      </w:r>
      <w:r w:rsidDel="00000000" w:rsidR="00000000" w:rsidRPr="00000000">
        <w:rPr>
          <w:rtl w:val="0"/>
        </w:rPr>
      </w:r>
    </w:p>
    <w:p w:rsidR="00000000" w:rsidDel="00000000" w:rsidP="00000000" w:rsidRDefault="00000000" w:rsidRPr="00000000" w14:paraId="00000369">
      <w:pPr>
        <w:shd w:fill="ffffff" w:val="clear"/>
        <w:spacing w:before="240" w:lineRule="auto"/>
        <w:jc w:val="both"/>
        <w:rPr>
          <w:b w:val="1"/>
          <w:color w:val="00000a"/>
          <w:sz w:val="26"/>
          <w:szCs w:val="26"/>
        </w:rPr>
      </w:pPr>
      <w:r w:rsidDel="00000000" w:rsidR="00000000" w:rsidRPr="00000000">
        <w:rPr>
          <w:b w:val="1"/>
          <w:color w:val="00000a"/>
          <w:sz w:val="26"/>
          <w:szCs w:val="26"/>
          <w:rtl w:val="0"/>
        </w:rPr>
        <w:t xml:space="preserve"> A noter également:</w:t>
      </w:r>
    </w:p>
    <w:p w:rsidR="00000000" w:rsidDel="00000000" w:rsidP="00000000" w:rsidRDefault="00000000" w:rsidRPr="00000000" w14:paraId="0000036A">
      <w:pPr>
        <w:shd w:fill="ffffff" w:val="clear"/>
        <w:spacing w:before="240" w:lineRule="auto"/>
        <w:ind w:left="0" w:firstLine="0"/>
        <w:jc w:val="both"/>
        <w:rPr>
          <w:color w:val="00000a"/>
          <w:sz w:val="26"/>
          <w:szCs w:val="26"/>
        </w:rPr>
      </w:pPr>
      <w:r w:rsidDel="00000000" w:rsidR="00000000" w:rsidRPr="00000000">
        <w:rPr>
          <w:b w:val="1"/>
          <w:i w:val="1"/>
          <w:color w:val="00000a"/>
          <w:sz w:val="26"/>
          <w:szCs w:val="26"/>
          <w:rtl w:val="0"/>
        </w:rPr>
        <w:t xml:space="preserve">Les bons résultats </w:t>
      </w:r>
      <w:r w:rsidDel="00000000" w:rsidR="00000000" w:rsidRPr="00000000">
        <w:rPr>
          <w:b w:val="1"/>
          <w:i w:val="1"/>
          <w:color w:val="00000a"/>
          <w:sz w:val="26"/>
          <w:szCs w:val="26"/>
          <w:rtl w:val="0"/>
        </w:rPr>
        <w:t xml:space="preserve"> d’</w:t>
      </w:r>
      <w:r w:rsidDel="00000000" w:rsidR="00000000" w:rsidRPr="00000000">
        <w:rPr>
          <w:b w:val="1"/>
          <w:i w:val="1"/>
          <w:color w:val="00000a"/>
          <w:sz w:val="26"/>
          <w:szCs w:val="26"/>
          <w:u w:val="single"/>
          <w:rtl w:val="0"/>
        </w:rPr>
        <w:t xml:space="preserve">Hervé Cunningham</w:t>
      </w:r>
      <w:r w:rsidDel="00000000" w:rsidR="00000000" w:rsidRPr="00000000">
        <w:rPr>
          <w:color w:val="00000a"/>
          <w:sz w:val="26"/>
          <w:szCs w:val="26"/>
          <w:u w:val="single"/>
          <w:rtl w:val="0"/>
        </w:rPr>
        <w:t xml:space="preserve"> </w:t>
      </w:r>
      <w:r w:rsidDel="00000000" w:rsidR="00000000" w:rsidRPr="00000000">
        <w:rPr>
          <w:color w:val="00000a"/>
          <w:sz w:val="26"/>
          <w:szCs w:val="26"/>
          <w:rtl w:val="0"/>
        </w:rPr>
        <w:t xml:space="preserve">à plusieurs compétitions en 2024</w:t>
      </w:r>
    </w:p>
    <w:p w:rsidR="00000000" w:rsidDel="00000000" w:rsidP="00000000" w:rsidRDefault="00000000" w:rsidRPr="00000000" w14:paraId="0000036B">
      <w:pPr>
        <w:shd w:fill="ffffff" w:val="clear"/>
        <w:spacing w:before="240" w:lineRule="auto"/>
        <w:ind w:left="0" w:firstLine="0"/>
        <w:jc w:val="both"/>
        <w:rPr>
          <w:color w:val="00000a"/>
          <w:sz w:val="26"/>
          <w:szCs w:val="26"/>
        </w:rPr>
      </w:pPr>
      <w:r w:rsidDel="00000000" w:rsidR="00000000" w:rsidRPr="00000000">
        <w:rPr>
          <w:color w:val="00000a"/>
          <w:sz w:val="26"/>
          <w:szCs w:val="26"/>
          <w:rtl w:val="0"/>
        </w:rPr>
        <w:t xml:space="preserve">-le 29 mars : La régate de la SNIM (Marseille) grade 3 ; 1er sur 13 bateaux-</w:t>
      </w:r>
    </w:p>
    <w:p w:rsidR="00000000" w:rsidDel="00000000" w:rsidP="00000000" w:rsidRDefault="00000000" w:rsidRPr="00000000" w14:paraId="0000036C">
      <w:pPr>
        <w:shd w:fill="ffffff" w:val="clear"/>
        <w:spacing w:before="240" w:lineRule="auto"/>
        <w:ind w:left="0" w:firstLine="0"/>
        <w:jc w:val="both"/>
        <w:rPr>
          <w:color w:val="00000a"/>
          <w:sz w:val="26"/>
          <w:szCs w:val="26"/>
        </w:rPr>
      </w:pPr>
      <w:r w:rsidDel="00000000" w:rsidR="00000000" w:rsidRPr="00000000">
        <w:rPr>
          <w:color w:val="00000a"/>
          <w:sz w:val="26"/>
          <w:szCs w:val="26"/>
          <w:rtl w:val="0"/>
        </w:rPr>
        <w:t xml:space="preserve"> le 22 septembre : Les voiles de Saint-Tropez (grade 4); 2ème sur 34 bateaux </w:t>
      </w:r>
    </w:p>
    <w:p w:rsidR="00000000" w:rsidDel="00000000" w:rsidP="00000000" w:rsidRDefault="00000000" w:rsidRPr="00000000" w14:paraId="0000036D">
      <w:pPr>
        <w:shd w:fill="ffffff" w:val="clear"/>
        <w:spacing w:before="240" w:lineRule="auto"/>
        <w:ind w:left="0" w:firstLine="0"/>
        <w:jc w:val="both"/>
        <w:rPr>
          <w:rFonts w:ascii="Times New Roman" w:cs="Times New Roman" w:eastAsia="Times New Roman" w:hAnsi="Times New Roman"/>
          <w:sz w:val="24"/>
          <w:szCs w:val="24"/>
        </w:rPr>
      </w:pPr>
      <w:r w:rsidDel="00000000" w:rsidR="00000000" w:rsidRPr="00000000">
        <w:rPr>
          <w:color w:val="00000a"/>
          <w:sz w:val="26"/>
          <w:szCs w:val="26"/>
          <w:rtl w:val="0"/>
        </w:rPr>
        <w:t xml:space="preserve">- le 29 septembre:  Les 46èmes Régates Royales de Cannes; 2éme sur 6 bateaux, </w:t>
      </w:r>
      <w:r w:rsidDel="00000000" w:rsidR="00000000" w:rsidRPr="00000000">
        <w:rPr>
          <w:color w:val="00000a"/>
          <w:rtl w:val="0"/>
        </w:rPr>
        <w:t xml:space="preserve">  </w:t>
      </w:r>
      <w:r w:rsidDel="00000000" w:rsidR="00000000" w:rsidRPr="00000000">
        <w:rPr>
          <w:rtl w:val="0"/>
        </w:rPr>
      </w:r>
    </w:p>
    <w:p w:rsidR="00000000" w:rsidDel="00000000" w:rsidP="00000000" w:rsidRDefault="00000000" w:rsidRPr="00000000" w14:paraId="0000036E">
      <w:pPr>
        <w:shd w:fill="ffffff" w:val="clear"/>
        <w:spacing w:before="240" w:lineRule="auto"/>
        <w:ind w:left="0" w:firstLine="0"/>
        <w:jc w:val="both"/>
        <w:rPr>
          <w:color w:val="ff0000"/>
          <w:sz w:val="26"/>
          <w:szCs w:val="26"/>
        </w:rPr>
      </w:pPr>
      <w:r w:rsidDel="00000000" w:rsidR="00000000" w:rsidRPr="00000000">
        <w:rPr>
          <w:rFonts w:ascii="Times New Roman" w:cs="Times New Roman" w:eastAsia="Times New Roman" w:hAnsi="Times New Roman"/>
          <w:b w:val="1"/>
          <w:color w:val="00000a"/>
          <w:sz w:val="26"/>
          <w:szCs w:val="26"/>
          <w:rtl w:val="0"/>
        </w:rPr>
        <w:t xml:space="preserve">Frédéric Gorguet</w:t>
      </w:r>
      <w:r w:rsidDel="00000000" w:rsidR="00000000" w:rsidRPr="00000000">
        <w:rPr>
          <w:rFonts w:ascii="Times New Roman" w:cs="Times New Roman" w:eastAsia="Times New Roman" w:hAnsi="Times New Roman"/>
          <w:color w:val="00000a"/>
          <w:sz w:val="26"/>
          <w:szCs w:val="26"/>
          <w:rtl w:val="0"/>
        </w:rPr>
        <w:t xml:space="preserve"> </w:t>
      </w:r>
      <w:r w:rsidDel="00000000" w:rsidR="00000000" w:rsidRPr="00000000">
        <w:rPr>
          <w:rFonts w:ascii="Times New Roman" w:cs="Times New Roman" w:eastAsia="Times New Roman" w:hAnsi="Times New Roman"/>
          <w:b w:val="1"/>
          <w:color w:val="00000a"/>
          <w:sz w:val="24"/>
          <w:szCs w:val="24"/>
          <w:rtl w:val="0"/>
        </w:rPr>
        <w:t xml:space="preserve">classé </w:t>
      </w:r>
      <w:r w:rsidDel="00000000" w:rsidR="00000000" w:rsidRPr="00000000">
        <w:rPr>
          <w:b w:val="1"/>
          <w:color w:val="00000a"/>
          <w:sz w:val="24"/>
          <w:szCs w:val="24"/>
          <w:rtl w:val="0"/>
        </w:rPr>
        <w:t xml:space="preserve">1/10  Txingudi cup </w:t>
      </w:r>
      <w:r w:rsidDel="00000000" w:rsidR="00000000" w:rsidRPr="00000000">
        <w:rPr>
          <w:color w:val="00000a"/>
          <w:sz w:val="24"/>
          <w:szCs w:val="24"/>
          <w:rtl w:val="0"/>
        </w:rPr>
        <w:t xml:space="preserve">5B/ YCH</w:t>
      </w:r>
      <w:r w:rsidDel="00000000" w:rsidR="00000000" w:rsidRPr="00000000">
        <w:rPr>
          <w:color w:val="00000a"/>
          <w:sz w:val="26"/>
          <w:szCs w:val="26"/>
          <w:rtl w:val="0"/>
        </w:rPr>
        <w:t xml:space="preserve"> sur Aracati (équipier sur le bateau: first 310 GTE  de Peter de Rubbel)</w:t>
      </w:r>
      <w:r w:rsidDel="00000000" w:rsidR="00000000" w:rsidRPr="00000000">
        <w:rPr>
          <w:rtl w:val="0"/>
        </w:rPr>
      </w:r>
    </w:p>
    <w:p w:rsidR="00000000" w:rsidDel="00000000" w:rsidP="00000000" w:rsidRDefault="00000000" w:rsidRPr="00000000" w14:paraId="0000036F">
      <w:pPr>
        <w:shd w:fill="ffffff" w:val="clear"/>
        <w:spacing w:before="240" w:lineRule="auto"/>
        <w:ind w:left="0" w:firstLine="0"/>
        <w:jc w:val="both"/>
        <w:rPr>
          <w:b w:val="1"/>
          <w:i w:val="1"/>
          <w:color w:val="ff0000"/>
          <w:sz w:val="26"/>
          <w:szCs w:val="26"/>
          <w:highlight w:val="green"/>
          <w:u w:val="single"/>
        </w:rPr>
      </w:pPr>
      <w:r w:rsidDel="00000000" w:rsidR="00000000" w:rsidRPr="00000000">
        <w:rPr>
          <w:b w:val="1"/>
          <w:color w:val="00000a"/>
          <w:sz w:val="26"/>
          <w:szCs w:val="26"/>
          <w:rtl w:val="0"/>
        </w:rPr>
        <w:t xml:space="preserve">Roland Dano classé 2/10  Txingudi cup</w:t>
      </w:r>
      <w:r w:rsidDel="00000000" w:rsidR="00000000" w:rsidRPr="00000000">
        <w:rPr>
          <w:color w:val="00000a"/>
          <w:sz w:val="26"/>
          <w:szCs w:val="26"/>
          <w:rtl w:val="0"/>
        </w:rPr>
        <w:t xml:space="preserve"> 5B/ YCH sur Poivre et Sel (équipier sur le bateau Sun fast 3200 de François Maurens) </w:t>
      </w:r>
      <w:r w:rsidDel="00000000" w:rsidR="00000000" w:rsidRPr="00000000">
        <w:rPr>
          <w:rtl w:val="0"/>
        </w:rPr>
      </w:r>
    </w:p>
    <w:p w:rsidR="00000000" w:rsidDel="00000000" w:rsidP="00000000" w:rsidRDefault="00000000" w:rsidRPr="00000000" w14:paraId="00000370">
      <w:pPr>
        <w:shd w:fill="ffffff" w:val="clear"/>
        <w:spacing w:before="240" w:lineRule="auto"/>
        <w:jc w:val="both"/>
        <w:rPr>
          <w:rFonts w:ascii="Times New Roman" w:cs="Times New Roman" w:eastAsia="Times New Roman" w:hAnsi="Times New Roman"/>
          <w:b w:val="1"/>
          <w:color w:val="00000a"/>
          <w:sz w:val="26"/>
          <w:szCs w:val="26"/>
          <w:u w:val="single"/>
        </w:rPr>
      </w:pPr>
      <w:r w:rsidDel="00000000" w:rsidR="00000000" w:rsidRPr="00000000">
        <w:rPr>
          <w:rFonts w:ascii="Times New Roman" w:cs="Times New Roman" w:eastAsia="Times New Roman" w:hAnsi="Times New Roman"/>
          <w:b w:val="1"/>
          <w:color w:val="00000a"/>
          <w:sz w:val="26"/>
          <w:szCs w:val="26"/>
          <w:u w:val="single"/>
          <w:rtl w:val="0"/>
        </w:rPr>
        <w:t xml:space="preserve">Europe</w:t>
      </w:r>
    </w:p>
    <w:p w:rsidR="00000000" w:rsidDel="00000000" w:rsidP="00000000" w:rsidRDefault="00000000" w:rsidRPr="00000000" w14:paraId="00000371">
      <w:pPr>
        <w:shd w:fill="ffffff" w:val="clear"/>
        <w:spacing w:after="0" w:before="240" w:line="216" w:lineRule="auto"/>
        <w:jc w:val="both"/>
        <w:rPr>
          <w:color w:val="00000a"/>
          <w:sz w:val="26"/>
          <w:szCs w:val="26"/>
        </w:rPr>
      </w:pPr>
      <w:r w:rsidDel="00000000" w:rsidR="00000000" w:rsidRPr="00000000">
        <w:rPr>
          <w:color w:val="00000a"/>
          <w:sz w:val="26"/>
          <w:szCs w:val="26"/>
          <w:rtl w:val="0"/>
        </w:rPr>
        <w:t xml:space="preserve">En 2024 nous n’avons eu malheureusement qu’une seule jeune coureuse ayant participé à des régates.</w:t>
      </w:r>
    </w:p>
    <w:p w:rsidR="00000000" w:rsidDel="00000000" w:rsidP="00000000" w:rsidRDefault="00000000" w:rsidRPr="00000000" w14:paraId="00000372">
      <w:pPr>
        <w:shd w:fill="ffffff" w:val="clear"/>
        <w:spacing w:after="0" w:before="240" w:line="216" w:lineRule="auto"/>
        <w:jc w:val="both"/>
        <w:rPr>
          <w:color w:val="00000a"/>
          <w:sz w:val="26"/>
          <w:szCs w:val="26"/>
        </w:rPr>
      </w:pPr>
      <w:r w:rsidDel="00000000" w:rsidR="00000000" w:rsidRPr="00000000">
        <w:rPr>
          <w:b w:val="1"/>
          <w:color w:val="00000a"/>
          <w:sz w:val="26"/>
          <w:szCs w:val="26"/>
          <w:rtl w:val="0"/>
        </w:rPr>
        <w:t xml:space="preserve">Luna BELLEDENT LARRIERE</w:t>
      </w:r>
      <w:r w:rsidDel="00000000" w:rsidR="00000000" w:rsidRPr="00000000">
        <w:rPr>
          <w:color w:val="00000a"/>
          <w:sz w:val="26"/>
          <w:szCs w:val="26"/>
          <w:rtl w:val="0"/>
        </w:rPr>
        <w:t xml:space="preserve">, qui a découvert un nouveau support (Moth Europe) en Avril 2023,</w:t>
      </w:r>
    </w:p>
    <w:p w:rsidR="00000000" w:rsidDel="00000000" w:rsidP="00000000" w:rsidRDefault="00000000" w:rsidRPr="00000000" w14:paraId="00000373">
      <w:pPr>
        <w:spacing w:line="216" w:lineRule="auto"/>
        <w:rPr>
          <w:color w:val="00000a"/>
          <w:sz w:val="26"/>
          <w:szCs w:val="26"/>
        </w:rPr>
      </w:pPr>
      <w:r w:rsidDel="00000000" w:rsidR="00000000" w:rsidRPr="00000000">
        <w:rPr>
          <w:color w:val="00000a"/>
          <w:sz w:val="26"/>
          <w:szCs w:val="26"/>
          <w:rtl w:val="0"/>
        </w:rPr>
        <w:t xml:space="preserve">En 2024, elle a pu participer à plusieurs régates (entre autres):</w:t>
      </w:r>
    </w:p>
    <w:p w:rsidR="00000000" w:rsidDel="00000000" w:rsidP="00000000" w:rsidRDefault="00000000" w:rsidRPr="00000000" w14:paraId="00000374">
      <w:pPr>
        <w:numPr>
          <w:ilvl w:val="0"/>
          <w:numId w:val="10"/>
        </w:numPr>
        <w:spacing w:after="0" w:afterAutospacing="0" w:before="120" w:line="192.00000000000003" w:lineRule="auto"/>
        <w:ind w:left="720" w:hanging="360"/>
        <w:rPr>
          <w:sz w:val="26"/>
          <w:szCs w:val="26"/>
        </w:rPr>
      </w:pPr>
      <w:r w:rsidDel="00000000" w:rsidR="00000000" w:rsidRPr="00000000">
        <w:rPr>
          <w:sz w:val="26"/>
          <w:szCs w:val="26"/>
          <w:rtl w:val="0"/>
        </w:rPr>
        <w:t xml:space="preserve">du </w:t>
      </w:r>
      <w:r w:rsidDel="00000000" w:rsidR="00000000" w:rsidRPr="00000000">
        <w:rPr>
          <w:sz w:val="26"/>
          <w:szCs w:val="26"/>
          <w:rtl w:val="0"/>
        </w:rPr>
        <w:t xml:space="preserve">20 au 24 Février 2024: Championnat d'Europe des Europes à Arcachon, Grade 3 (</w:t>
      </w:r>
      <w:r w:rsidDel="00000000" w:rsidR="00000000" w:rsidRPr="00000000">
        <w:rPr>
          <w:sz w:val="26"/>
          <w:szCs w:val="26"/>
          <w:rtl w:val="0"/>
        </w:rPr>
        <w:t xml:space="preserve">45 / 49)</w:t>
      </w:r>
      <w:r w:rsidDel="00000000" w:rsidR="00000000" w:rsidRPr="00000000">
        <w:rPr>
          <w:rtl w:val="0"/>
        </w:rPr>
      </w:r>
    </w:p>
    <w:p w:rsidR="00000000" w:rsidDel="00000000" w:rsidP="00000000" w:rsidRDefault="00000000" w:rsidRPr="00000000" w14:paraId="00000375">
      <w:pPr>
        <w:numPr>
          <w:ilvl w:val="0"/>
          <w:numId w:val="10"/>
        </w:numPr>
        <w:spacing w:after="0" w:afterAutospacing="0" w:before="0" w:beforeAutospacing="0" w:line="192.00000000000003" w:lineRule="auto"/>
        <w:ind w:left="720" w:hanging="360"/>
        <w:rPr>
          <w:sz w:val="26"/>
          <w:szCs w:val="26"/>
        </w:rPr>
      </w:pPr>
      <w:r w:rsidDel="00000000" w:rsidR="00000000" w:rsidRPr="00000000">
        <w:rPr>
          <w:sz w:val="26"/>
          <w:szCs w:val="26"/>
          <w:rtl w:val="0"/>
        </w:rPr>
        <w:t xml:space="preserve">du 8 au 12 mai 2024: Semaine de La Rochelle, Grade 5A hors Aquitaine (</w:t>
      </w:r>
      <w:r w:rsidDel="00000000" w:rsidR="00000000" w:rsidRPr="00000000">
        <w:rPr>
          <w:sz w:val="26"/>
          <w:szCs w:val="26"/>
          <w:rtl w:val="0"/>
        </w:rPr>
        <w:t xml:space="preserve">27 / 33)</w:t>
      </w:r>
      <w:r w:rsidDel="00000000" w:rsidR="00000000" w:rsidRPr="00000000">
        <w:rPr>
          <w:rtl w:val="0"/>
        </w:rPr>
      </w:r>
    </w:p>
    <w:p w:rsidR="00000000" w:rsidDel="00000000" w:rsidP="00000000" w:rsidRDefault="00000000" w:rsidRPr="00000000" w14:paraId="00000376">
      <w:pPr>
        <w:numPr>
          <w:ilvl w:val="0"/>
          <w:numId w:val="10"/>
        </w:numPr>
        <w:spacing w:after="0" w:afterAutospacing="0" w:before="0" w:beforeAutospacing="0" w:line="192.00000000000003" w:lineRule="auto"/>
        <w:ind w:left="720" w:hanging="360"/>
        <w:rPr>
          <w:sz w:val="26"/>
          <w:szCs w:val="26"/>
        </w:rPr>
      </w:pPr>
      <w:r w:rsidDel="00000000" w:rsidR="00000000" w:rsidRPr="00000000">
        <w:rPr>
          <w:sz w:val="26"/>
          <w:szCs w:val="26"/>
          <w:rtl w:val="0"/>
        </w:rPr>
        <w:t xml:space="preserve">du 18 au 20 Août 2024:  National Espoir été Pareloup, Grade 4 (</w:t>
      </w:r>
      <w:r w:rsidDel="00000000" w:rsidR="00000000" w:rsidRPr="00000000">
        <w:rPr>
          <w:sz w:val="26"/>
          <w:szCs w:val="26"/>
          <w:rtl w:val="0"/>
        </w:rPr>
        <w:t xml:space="preserve">20 / 22)</w:t>
      </w:r>
      <w:r w:rsidDel="00000000" w:rsidR="00000000" w:rsidRPr="00000000">
        <w:rPr>
          <w:rtl w:val="0"/>
        </w:rPr>
      </w:r>
    </w:p>
    <w:p w:rsidR="00000000" w:rsidDel="00000000" w:rsidP="00000000" w:rsidRDefault="00000000" w:rsidRPr="00000000" w14:paraId="00000377">
      <w:pPr>
        <w:numPr>
          <w:ilvl w:val="0"/>
          <w:numId w:val="10"/>
        </w:numPr>
        <w:spacing w:after="120" w:before="0" w:beforeAutospacing="0" w:line="192.00000000000003" w:lineRule="auto"/>
        <w:ind w:left="720" w:hanging="360"/>
        <w:rPr>
          <w:sz w:val="26"/>
          <w:szCs w:val="26"/>
        </w:rPr>
      </w:pPr>
      <w:r w:rsidDel="00000000" w:rsidR="00000000" w:rsidRPr="00000000">
        <w:rPr>
          <w:sz w:val="26"/>
          <w:szCs w:val="26"/>
          <w:rtl w:val="0"/>
        </w:rPr>
        <w:t xml:space="preserve">du 21 au 23 Août 2024 National été Pareloup, Grade 4 (</w:t>
      </w:r>
      <w:r w:rsidDel="00000000" w:rsidR="00000000" w:rsidRPr="00000000">
        <w:rPr>
          <w:sz w:val="26"/>
          <w:szCs w:val="26"/>
          <w:rtl w:val="0"/>
        </w:rPr>
        <w:t xml:space="preserve">22 / 42)</w:t>
      </w:r>
    </w:p>
    <w:p w:rsidR="00000000" w:rsidDel="00000000" w:rsidP="00000000" w:rsidRDefault="00000000" w:rsidRPr="00000000" w14:paraId="00000378">
      <w:pPr>
        <w:spacing w:after="120" w:before="120" w:line="192.00000000000003" w:lineRule="auto"/>
        <w:rPr>
          <w:sz w:val="26"/>
          <w:szCs w:val="26"/>
          <w:u w:val="single"/>
        </w:rPr>
      </w:pPr>
      <w:r w:rsidDel="00000000" w:rsidR="00000000" w:rsidRPr="00000000">
        <w:rPr>
          <w:sz w:val="26"/>
          <w:szCs w:val="26"/>
          <w:u w:val="single"/>
          <w:rtl w:val="0"/>
        </w:rPr>
        <w:t xml:space="preserve">Enfin,le 13 juillet, elle s’est classée  première de sa catégorie (1 /5)  à la Zokoa’s Cup ( Grade 5c), organisée par notre club</w:t>
      </w:r>
      <w:r w:rsidDel="00000000" w:rsidR="00000000" w:rsidRPr="00000000">
        <w:rPr>
          <w:rtl w:val="0"/>
        </w:rPr>
      </w:r>
    </w:p>
    <w:p w:rsidR="00000000" w:rsidDel="00000000" w:rsidP="00000000" w:rsidRDefault="00000000" w:rsidRPr="00000000" w14:paraId="00000379">
      <w:pPr>
        <w:spacing w:line="216" w:lineRule="auto"/>
        <w:rPr>
          <w:color w:val="00000a"/>
        </w:rPr>
      </w:pPr>
      <w:r w:rsidDel="00000000" w:rsidR="00000000" w:rsidRPr="00000000">
        <w:rPr>
          <w:rtl w:val="0"/>
        </w:rPr>
      </w:r>
    </w:p>
    <w:p w:rsidR="00000000" w:rsidDel="00000000" w:rsidP="00000000" w:rsidRDefault="00000000" w:rsidRPr="00000000" w14:paraId="0000037A">
      <w:pPr>
        <w:spacing w:line="216" w:lineRule="auto"/>
        <w:rPr>
          <w:b w:val="1"/>
          <w:color w:val="00000a"/>
          <w:sz w:val="30"/>
          <w:szCs w:val="30"/>
          <w:u w:val="single"/>
        </w:rPr>
      </w:pPr>
      <w:r w:rsidDel="00000000" w:rsidR="00000000" w:rsidRPr="00000000">
        <w:rPr>
          <w:b w:val="1"/>
          <w:color w:val="00000a"/>
          <w:sz w:val="30"/>
          <w:szCs w:val="30"/>
          <w:u w:val="single"/>
          <w:rtl w:val="0"/>
        </w:rPr>
        <w:t xml:space="preserve">Catamaran</w:t>
      </w:r>
    </w:p>
    <w:p w:rsidR="00000000" w:rsidDel="00000000" w:rsidP="00000000" w:rsidRDefault="00000000" w:rsidRPr="00000000" w14:paraId="0000037B">
      <w:pPr>
        <w:shd w:fill="ffffff" w:val="clear"/>
        <w:spacing w:before="240" w:lineRule="auto"/>
        <w:jc w:val="both"/>
        <w:rPr>
          <w:color w:val="00000a"/>
          <w:sz w:val="26"/>
          <w:szCs w:val="26"/>
        </w:rPr>
      </w:pPr>
      <w:r w:rsidDel="00000000" w:rsidR="00000000" w:rsidRPr="00000000">
        <w:rPr>
          <w:color w:val="00000a"/>
          <w:sz w:val="26"/>
          <w:szCs w:val="26"/>
          <w:rtl w:val="0"/>
        </w:rPr>
        <w:t xml:space="preserve">On peut relever la participation de </w:t>
      </w:r>
      <w:r w:rsidDel="00000000" w:rsidR="00000000" w:rsidRPr="00000000">
        <w:rPr>
          <w:b w:val="1"/>
          <w:color w:val="00000a"/>
          <w:sz w:val="26"/>
          <w:szCs w:val="26"/>
          <w:rtl w:val="0"/>
        </w:rPr>
        <w:t xml:space="preserve">Boris Rohou</w:t>
      </w:r>
      <w:r w:rsidDel="00000000" w:rsidR="00000000" w:rsidRPr="00000000">
        <w:rPr>
          <w:color w:val="00000a"/>
          <w:sz w:val="26"/>
          <w:szCs w:val="26"/>
          <w:rtl w:val="0"/>
        </w:rPr>
        <w:t xml:space="preserve"> à plusieurs régates avec des résultats honorables,  en catamaran” Viper” et F18</w:t>
      </w:r>
    </w:p>
    <w:p w:rsidR="00000000" w:rsidDel="00000000" w:rsidP="00000000" w:rsidRDefault="00000000" w:rsidRPr="00000000" w14:paraId="0000037C">
      <w:pPr>
        <w:shd w:fill="ffffff" w:val="clear"/>
        <w:spacing w:before="240" w:lineRule="auto"/>
        <w:jc w:val="both"/>
        <w:rPr>
          <w:color w:val="00000a"/>
          <w:sz w:val="26"/>
          <w:szCs w:val="26"/>
        </w:rPr>
      </w:pPr>
      <w:r w:rsidDel="00000000" w:rsidR="00000000" w:rsidRPr="00000000">
        <w:rPr>
          <w:color w:val="00000a"/>
          <w:sz w:val="26"/>
          <w:szCs w:val="26"/>
          <w:rtl w:val="0"/>
        </w:rPr>
        <w:t xml:space="preserve">-  le 21 janvier: </w:t>
      </w:r>
      <w:r w:rsidDel="00000000" w:rsidR="00000000" w:rsidRPr="00000000">
        <w:rPr>
          <w:i w:val="1"/>
          <w:color w:val="00000a"/>
          <w:sz w:val="26"/>
          <w:szCs w:val="26"/>
          <w:rtl w:val="0"/>
        </w:rPr>
        <w:t xml:space="preserve">Martinique Cata Raid </w:t>
      </w:r>
      <w:r w:rsidDel="00000000" w:rsidR="00000000" w:rsidRPr="00000000">
        <w:rPr>
          <w:color w:val="00000a"/>
          <w:sz w:val="26"/>
          <w:szCs w:val="26"/>
          <w:rtl w:val="0"/>
        </w:rPr>
        <w:t xml:space="preserve">(grade 4), 16éme /26 sur F18</w:t>
      </w:r>
    </w:p>
    <w:p w:rsidR="00000000" w:rsidDel="00000000" w:rsidP="00000000" w:rsidRDefault="00000000" w:rsidRPr="00000000" w14:paraId="0000037D">
      <w:pPr>
        <w:shd w:fill="ffffff" w:val="clear"/>
        <w:spacing w:before="240" w:lineRule="auto"/>
        <w:jc w:val="both"/>
        <w:rPr>
          <w:color w:val="00000a"/>
          <w:sz w:val="26"/>
          <w:szCs w:val="26"/>
        </w:rPr>
      </w:pPr>
      <w:r w:rsidDel="00000000" w:rsidR="00000000" w:rsidRPr="00000000">
        <w:rPr>
          <w:color w:val="00000a"/>
          <w:sz w:val="26"/>
          <w:szCs w:val="26"/>
          <w:rtl w:val="0"/>
        </w:rPr>
        <w:t xml:space="preserve">- le 27 avril : </w:t>
      </w:r>
      <w:r w:rsidDel="00000000" w:rsidR="00000000" w:rsidRPr="00000000">
        <w:rPr>
          <w:i w:val="1"/>
          <w:color w:val="00000a"/>
          <w:sz w:val="26"/>
          <w:szCs w:val="26"/>
          <w:rtl w:val="0"/>
        </w:rPr>
        <w:t xml:space="preserve">Grand Raid EuroCat </w:t>
      </w:r>
      <w:r w:rsidDel="00000000" w:rsidR="00000000" w:rsidRPr="00000000">
        <w:rPr>
          <w:color w:val="00000a"/>
          <w:sz w:val="26"/>
          <w:szCs w:val="26"/>
          <w:rtl w:val="0"/>
        </w:rPr>
        <w:t xml:space="preserve">à Quiberon (Grade 4), 13éme/27 </w:t>
      </w:r>
    </w:p>
    <w:p w:rsidR="00000000" w:rsidDel="00000000" w:rsidP="00000000" w:rsidRDefault="00000000" w:rsidRPr="00000000" w14:paraId="0000037E">
      <w:pPr>
        <w:shd w:fill="ffffff" w:val="clear"/>
        <w:spacing w:before="240" w:lineRule="auto"/>
        <w:jc w:val="both"/>
        <w:rPr>
          <w:color w:val="00000a"/>
          <w:sz w:val="26"/>
          <w:szCs w:val="26"/>
        </w:rPr>
      </w:pPr>
      <w:r w:rsidDel="00000000" w:rsidR="00000000" w:rsidRPr="00000000">
        <w:rPr>
          <w:color w:val="00000a"/>
          <w:sz w:val="26"/>
          <w:szCs w:val="26"/>
          <w:rtl w:val="0"/>
        </w:rPr>
        <w:t xml:space="preserve">- le 4 mai : </w:t>
      </w:r>
      <w:r w:rsidDel="00000000" w:rsidR="00000000" w:rsidRPr="00000000">
        <w:rPr>
          <w:i w:val="1"/>
          <w:color w:val="00000a"/>
          <w:sz w:val="26"/>
          <w:szCs w:val="26"/>
          <w:rtl w:val="0"/>
        </w:rPr>
        <w:t xml:space="preserve">Raid des Oiseaux</w:t>
      </w:r>
      <w:r w:rsidDel="00000000" w:rsidR="00000000" w:rsidRPr="00000000">
        <w:rPr>
          <w:color w:val="00000a"/>
          <w:sz w:val="26"/>
          <w:szCs w:val="26"/>
          <w:rtl w:val="0"/>
        </w:rPr>
        <w:t xml:space="preserve"> au Bassin d’Arcachon (grade 5A), 3éme /9 </w:t>
      </w:r>
    </w:p>
    <w:p w:rsidR="00000000" w:rsidDel="00000000" w:rsidP="00000000" w:rsidRDefault="00000000" w:rsidRPr="00000000" w14:paraId="0000037F">
      <w:pPr>
        <w:shd w:fill="ffffff" w:val="clear"/>
        <w:spacing w:before="240" w:lineRule="auto"/>
        <w:jc w:val="both"/>
        <w:rPr>
          <w:color w:val="00000a"/>
          <w:sz w:val="26"/>
          <w:szCs w:val="26"/>
        </w:rPr>
      </w:pPr>
      <w:r w:rsidDel="00000000" w:rsidR="00000000" w:rsidRPr="00000000">
        <w:rPr>
          <w:color w:val="00000a"/>
          <w:sz w:val="26"/>
          <w:szCs w:val="26"/>
          <w:rtl w:val="0"/>
        </w:rPr>
        <w:t xml:space="preserve">- le 8 mai: </w:t>
      </w:r>
      <w:r w:rsidDel="00000000" w:rsidR="00000000" w:rsidRPr="00000000">
        <w:rPr>
          <w:i w:val="1"/>
          <w:color w:val="00000a"/>
          <w:sz w:val="26"/>
          <w:szCs w:val="26"/>
          <w:rtl w:val="0"/>
        </w:rPr>
        <w:t xml:space="preserve">Championnat de France de Viper</w:t>
      </w:r>
      <w:r w:rsidDel="00000000" w:rsidR="00000000" w:rsidRPr="00000000">
        <w:rPr>
          <w:color w:val="00000a"/>
          <w:sz w:val="26"/>
          <w:szCs w:val="26"/>
          <w:rtl w:val="0"/>
        </w:rPr>
        <w:t xml:space="preserve"> (grade 3,) 23éme/23</w:t>
      </w:r>
    </w:p>
    <w:p w:rsidR="00000000" w:rsidDel="00000000" w:rsidP="00000000" w:rsidRDefault="00000000" w:rsidRPr="00000000" w14:paraId="00000380">
      <w:pPr>
        <w:shd w:fill="ffffff" w:val="clear"/>
        <w:spacing w:before="240" w:lineRule="auto"/>
        <w:jc w:val="both"/>
        <w:rPr>
          <w:color w:val="00000a"/>
          <w:sz w:val="26"/>
          <w:szCs w:val="26"/>
        </w:rPr>
      </w:pPr>
      <w:r w:rsidDel="00000000" w:rsidR="00000000" w:rsidRPr="00000000">
        <w:rPr>
          <w:color w:val="00000a"/>
          <w:sz w:val="26"/>
          <w:szCs w:val="26"/>
          <w:rtl w:val="0"/>
        </w:rPr>
        <w:t xml:space="preserve"> le 17 juillet :</w:t>
      </w:r>
      <w:r w:rsidDel="00000000" w:rsidR="00000000" w:rsidRPr="00000000">
        <w:rPr>
          <w:i w:val="1"/>
          <w:color w:val="00000a"/>
          <w:sz w:val="26"/>
          <w:szCs w:val="26"/>
          <w:rtl w:val="0"/>
        </w:rPr>
        <w:t xml:space="preserve"> Costarmoricaine</w:t>
      </w:r>
      <w:r w:rsidDel="00000000" w:rsidR="00000000" w:rsidRPr="00000000">
        <w:rPr>
          <w:color w:val="00000a"/>
          <w:sz w:val="26"/>
          <w:szCs w:val="26"/>
          <w:rtl w:val="0"/>
        </w:rPr>
        <w:t xml:space="preserve"> -Côtes d’Armor- (grade 5A), 3éme/6 , sur Viper</w:t>
      </w:r>
    </w:p>
    <w:p w:rsidR="00000000" w:rsidDel="00000000" w:rsidP="00000000" w:rsidRDefault="00000000" w:rsidRPr="00000000" w14:paraId="00000381">
      <w:pPr>
        <w:shd w:fill="ffffff" w:val="clear"/>
        <w:spacing w:before="240" w:lineRule="auto"/>
        <w:jc w:val="both"/>
        <w:rPr>
          <w:color w:val="00000a"/>
          <w:sz w:val="26"/>
          <w:szCs w:val="26"/>
        </w:rPr>
      </w:pPr>
      <w:r w:rsidDel="00000000" w:rsidR="00000000" w:rsidRPr="00000000">
        <w:rPr>
          <w:color w:val="00000a"/>
          <w:sz w:val="26"/>
          <w:szCs w:val="26"/>
          <w:rtl w:val="0"/>
        </w:rPr>
        <w:t xml:space="preserve">- le 28 septembre : </w:t>
      </w:r>
      <w:r w:rsidDel="00000000" w:rsidR="00000000" w:rsidRPr="00000000">
        <w:rPr>
          <w:i w:val="1"/>
          <w:color w:val="00000a"/>
          <w:sz w:val="26"/>
          <w:szCs w:val="26"/>
          <w:rtl w:val="0"/>
        </w:rPr>
        <w:t xml:space="preserve">Régate du Club Raid Cata Oléro</w:t>
      </w:r>
      <w:r w:rsidDel="00000000" w:rsidR="00000000" w:rsidRPr="00000000">
        <w:rPr>
          <w:color w:val="00000a"/>
          <w:sz w:val="26"/>
          <w:szCs w:val="26"/>
          <w:rtl w:val="0"/>
        </w:rPr>
        <w:t xml:space="preserve">n -plage de la Boirie, 7éme /25</w:t>
      </w:r>
    </w:p>
    <w:p w:rsidR="00000000" w:rsidDel="00000000" w:rsidP="00000000" w:rsidRDefault="00000000" w:rsidRPr="00000000" w14:paraId="00000382">
      <w:pPr>
        <w:shd w:fill="ffffff" w:val="clear"/>
        <w:spacing w:before="240" w:lineRule="auto"/>
        <w:jc w:val="both"/>
        <w:rPr>
          <w:color w:val="00000a"/>
          <w:sz w:val="26"/>
          <w:szCs w:val="26"/>
        </w:rPr>
      </w:pPr>
      <w:r w:rsidDel="00000000" w:rsidR="00000000" w:rsidRPr="00000000">
        <w:rPr>
          <w:color w:val="00000a"/>
          <w:sz w:val="26"/>
          <w:szCs w:val="26"/>
          <w:rtl w:val="0"/>
        </w:rPr>
        <w:t xml:space="preserve">-le 17 octobre : </w:t>
      </w:r>
      <w:r w:rsidDel="00000000" w:rsidR="00000000" w:rsidRPr="00000000">
        <w:rPr>
          <w:i w:val="1"/>
          <w:color w:val="00000a"/>
          <w:sz w:val="26"/>
          <w:szCs w:val="26"/>
          <w:rtl w:val="0"/>
        </w:rPr>
        <w:t xml:space="preserve">36° Catagolfe</w:t>
      </w:r>
      <w:r w:rsidDel="00000000" w:rsidR="00000000" w:rsidRPr="00000000">
        <w:rPr>
          <w:color w:val="00000a"/>
          <w:sz w:val="26"/>
          <w:szCs w:val="26"/>
          <w:rtl w:val="0"/>
        </w:rPr>
        <w:t xml:space="preserve"> (golfe du Morbihan- (grade 4), 14éme sur 16 en Viper</w:t>
      </w:r>
    </w:p>
    <w:p w:rsidR="00000000" w:rsidDel="00000000" w:rsidP="00000000" w:rsidRDefault="00000000" w:rsidRPr="00000000" w14:paraId="00000383">
      <w:pPr>
        <w:shd w:fill="ffffff" w:val="clear"/>
        <w:spacing w:before="240" w:lineRule="auto"/>
        <w:jc w:val="both"/>
        <w:rPr>
          <w:color w:val="00000a"/>
          <w:sz w:val="24"/>
          <w:szCs w:val="24"/>
        </w:rPr>
      </w:pPr>
      <w:r w:rsidDel="00000000" w:rsidR="00000000" w:rsidRPr="00000000">
        <w:rPr>
          <w:color w:val="00000a"/>
          <w:rtl w:val="0"/>
        </w:rPr>
        <w:t xml:space="preserve">- </w:t>
      </w:r>
      <w:r w:rsidDel="00000000" w:rsidR="00000000" w:rsidRPr="00000000">
        <w:rPr>
          <w:b w:val="1"/>
          <w:color w:val="00000a"/>
          <w:u w:val="single"/>
          <w:rtl w:val="0"/>
        </w:rPr>
        <w:t xml:space="preserve">470 : </w:t>
      </w:r>
      <w:r w:rsidDel="00000000" w:rsidR="00000000" w:rsidRPr="00000000">
        <w:rPr>
          <w:color w:val="00000a"/>
          <w:sz w:val="24"/>
          <w:szCs w:val="24"/>
          <w:rtl w:val="0"/>
        </w:rPr>
        <w:t xml:space="preserve">Jean-Claude Guitton </w:t>
      </w:r>
      <w:r w:rsidDel="00000000" w:rsidR="00000000" w:rsidRPr="00000000">
        <w:rPr>
          <w:b w:val="1"/>
          <w:color w:val="00000a"/>
          <w:sz w:val="24"/>
          <w:szCs w:val="24"/>
          <w:rtl w:val="0"/>
        </w:rPr>
        <w:t xml:space="preserve">( né en mai 1942)</w:t>
      </w:r>
      <w:r w:rsidDel="00000000" w:rsidR="00000000" w:rsidRPr="00000000">
        <w:rPr>
          <w:color w:val="00000a"/>
          <w:sz w:val="24"/>
          <w:szCs w:val="24"/>
          <w:rtl w:val="0"/>
        </w:rPr>
        <w:t xml:space="preserve"> accompagné de Luc Masson :</w:t>
      </w:r>
    </w:p>
    <w:p w:rsidR="00000000" w:rsidDel="00000000" w:rsidP="00000000" w:rsidRDefault="00000000" w:rsidRPr="00000000" w14:paraId="00000384">
      <w:pPr>
        <w:spacing w:after="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Jean-Claude Guitton </w:t>
      </w:r>
      <w:r w:rsidDel="00000000" w:rsidR="00000000" w:rsidRPr="00000000">
        <w:rPr>
          <w:rFonts w:ascii="Times New Roman" w:cs="Times New Roman" w:eastAsia="Times New Roman" w:hAnsi="Times New Roman"/>
          <w:sz w:val="26"/>
          <w:szCs w:val="26"/>
          <w:rtl w:val="0"/>
        </w:rPr>
        <w:t xml:space="preserve">s’est illustré sur 2 régates au YCB, la Zokoa’s Cup ( 2ème) et Itzurdeak (4ème de sa catégorie).</w:t>
      </w:r>
    </w:p>
    <w:p w:rsidR="00000000" w:rsidDel="00000000" w:rsidP="00000000" w:rsidRDefault="00000000" w:rsidRPr="00000000" w14:paraId="00000385">
      <w:pPr>
        <w:shd w:fill="ffffff" w:val="clear"/>
        <w:spacing w:before="240" w:lineRule="auto"/>
        <w:jc w:val="both"/>
        <w:rPr>
          <w:b w:val="1"/>
          <w:sz w:val="24"/>
          <w:szCs w:val="24"/>
          <w:u w:val="single"/>
        </w:rPr>
      </w:pPr>
      <w:r w:rsidDel="00000000" w:rsidR="00000000" w:rsidRPr="00000000">
        <w:rPr>
          <w:rtl w:val="0"/>
        </w:rPr>
      </w:r>
    </w:p>
    <w:p w:rsidR="00000000" w:rsidDel="00000000" w:rsidP="00000000" w:rsidRDefault="00000000" w:rsidRPr="00000000" w14:paraId="00000386">
      <w:pPr>
        <w:shd w:fill="ffffff" w:val="clear"/>
        <w:spacing w:before="240" w:lineRule="auto"/>
        <w:jc w:val="both"/>
        <w:rPr>
          <w:b w:val="1"/>
          <w:sz w:val="30"/>
          <w:szCs w:val="30"/>
        </w:rPr>
      </w:pPr>
      <w:r w:rsidDel="00000000" w:rsidR="00000000" w:rsidRPr="00000000">
        <w:rPr>
          <w:b w:val="1"/>
          <w:sz w:val="30"/>
          <w:szCs w:val="30"/>
          <w:rtl w:val="0"/>
        </w:rPr>
        <w:t xml:space="preserve">1-7  Les manifestations et événements du club en 2024 </w:t>
      </w:r>
    </w:p>
    <w:p w:rsidR="00000000" w:rsidDel="00000000" w:rsidP="00000000" w:rsidRDefault="00000000" w:rsidRPr="00000000" w14:paraId="00000387">
      <w:pPr>
        <w:shd w:fill="ffffff" w:val="clear"/>
        <w:spacing w:before="240" w:lineRule="auto"/>
        <w:jc w:val="both"/>
        <w:rPr>
          <w:b w:val="1"/>
          <w:sz w:val="30"/>
          <w:szCs w:val="30"/>
        </w:rPr>
      </w:pPr>
      <w:r w:rsidDel="00000000" w:rsidR="00000000" w:rsidRPr="00000000">
        <w:rPr>
          <w:rtl w:val="0"/>
        </w:rPr>
      </w:r>
    </w:p>
    <w:p w:rsidR="00000000" w:rsidDel="00000000" w:rsidP="00000000" w:rsidRDefault="00000000" w:rsidRPr="00000000" w14:paraId="00000388">
      <w:pPr>
        <w:numPr>
          <w:ilvl w:val="0"/>
          <w:numId w:val="4"/>
        </w:numPr>
        <w:shd w:fill="ffffff" w:val="clear"/>
        <w:spacing w:before="240" w:lineRule="auto"/>
        <w:ind w:left="720" w:hanging="360"/>
        <w:jc w:val="both"/>
        <w:rPr>
          <w:b w:val="1"/>
          <w:sz w:val="26"/>
          <w:szCs w:val="26"/>
        </w:rPr>
      </w:pPr>
      <w:r w:rsidDel="00000000" w:rsidR="00000000" w:rsidRPr="00000000">
        <w:rPr>
          <w:b w:val="1"/>
          <w:sz w:val="26"/>
          <w:szCs w:val="26"/>
          <w:u w:val="single"/>
          <w:rtl w:val="0"/>
        </w:rPr>
        <w:t xml:space="preserve">du 1 au 12 mai : Travaux de peintures de la Façade du club </w:t>
      </w:r>
    </w:p>
    <w:p w:rsidR="00000000" w:rsidDel="00000000" w:rsidP="00000000" w:rsidRDefault="00000000" w:rsidRPr="00000000" w14:paraId="00000389">
      <w:pPr>
        <w:spacing w:after="240" w:lineRule="auto"/>
        <w:rPr>
          <w:rFonts w:ascii="Times New Roman" w:cs="Times New Roman" w:eastAsia="Times New Roman" w:hAnsi="Times New Roman"/>
          <w:sz w:val="26"/>
          <w:szCs w:val="26"/>
        </w:rPr>
      </w:pPr>
      <w:r w:rsidDel="00000000" w:rsidR="00000000" w:rsidRPr="00000000">
        <w:rPr>
          <w:sz w:val="24"/>
          <w:szCs w:val="24"/>
          <w:rtl w:val="0"/>
        </w:rPr>
        <w:t xml:space="preserve"> Les travaux de </w:t>
      </w:r>
      <w:r w:rsidDel="00000000" w:rsidR="00000000" w:rsidRPr="00000000">
        <w:rPr>
          <w:rFonts w:ascii="Times New Roman" w:cs="Times New Roman" w:eastAsia="Times New Roman" w:hAnsi="Times New Roman"/>
          <w:sz w:val="26"/>
          <w:szCs w:val="26"/>
          <w:rtl w:val="0"/>
        </w:rPr>
        <w:t xml:space="preserve"> rafraîchissement des peintures de la façade aux couleurs du club </w:t>
      </w:r>
      <w:r w:rsidDel="00000000" w:rsidR="00000000" w:rsidRPr="00000000">
        <w:rPr>
          <w:sz w:val="24"/>
          <w:szCs w:val="24"/>
          <w:rtl w:val="0"/>
        </w:rPr>
        <w:t xml:space="preserve">ont démarré début mai après la réception de l’accord de l’ABF et le prêt d’un échafaudage par la mairie de Ciboure</w:t>
      </w:r>
      <w:r w:rsidDel="00000000" w:rsidR="00000000" w:rsidRPr="00000000">
        <w:rPr>
          <w:rFonts w:ascii="Times New Roman" w:cs="Times New Roman" w:eastAsia="Times New Roman" w:hAnsi="Times New Roman"/>
          <w:sz w:val="26"/>
          <w:szCs w:val="26"/>
          <w:rtl w:val="0"/>
        </w:rPr>
        <w:t xml:space="preserve">. Ils ont mobilisé de nombreux bénévoles et les moniteurs du club :  Jean Yarzabal, Elisabeth Pisigot,  Laurence Lemee, Pantxika David, Dominique Sejourne, Antoine Maubrey, Paul Gonthier, Cyrille Moyer, Loic le Marchand, Pierre-Alex Housty, Yoyo Becker, Margot Dupont, Marc Basquin, ainsi que nos moniteurs Tom, Rémi et Thomas qui ont fait deux très  longues journées pour que les travaux ne pénalisent pas l’accueil scolaire la semaine suivante.</w:t>
      </w:r>
    </w:p>
    <w:p w:rsidR="00000000" w:rsidDel="00000000" w:rsidP="00000000" w:rsidRDefault="00000000" w:rsidRPr="00000000" w14:paraId="0000038A">
      <w:pPr>
        <w:spacing w:after="240" w:lineRule="auto"/>
        <w:rPr>
          <w:sz w:val="24"/>
          <w:szCs w:val="24"/>
        </w:rPr>
      </w:pPr>
      <w:r w:rsidDel="00000000" w:rsidR="00000000" w:rsidRPr="00000000">
        <w:rPr>
          <w:sz w:val="24"/>
          <w:szCs w:val="24"/>
          <w:rtl w:val="0"/>
        </w:rPr>
        <w:t xml:space="preserve">Ces travaux se sont déroulés dans un climat de bonne camaraderie et de coopération entre bénévoles et salariés.  Qu’ils en soient tous vivement  remerciés!!</w:t>
      </w:r>
    </w:p>
    <w:p w:rsidR="00000000" w:rsidDel="00000000" w:rsidP="00000000" w:rsidRDefault="00000000" w:rsidRPr="00000000" w14:paraId="0000038B">
      <w:pPr>
        <w:spacing w:after="240" w:lineRule="auto"/>
        <w:rPr>
          <w:b w:val="1"/>
          <w:i w:val="1"/>
          <w:color w:val="ff0000"/>
          <w:sz w:val="26"/>
          <w:szCs w:val="26"/>
          <w:u w:val="single"/>
        </w:rPr>
      </w:pPr>
      <w:r w:rsidDel="00000000" w:rsidR="00000000" w:rsidRPr="00000000">
        <w:rPr>
          <w:sz w:val="24"/>
          <w:szCs w:val="24"/>
          <w:rtl w:val="0"/>
        </w:rPr>
        <w:t xml:space="preserve"> </w:t>
      </w:r>
      <w:r w:rsidDel="00000000" w:rsidR="00000000" w:rsidRPr="00000000">
        <w:rPr>
          <w:b w:val="1"/>
          <w:sz w:val="26"/>
          <w:szCs w:val="26"/>
          <w:u w:val="single"/>
          <w:rtl w:val="0"/>
        </w:rPr>
        <w:t xml:space="preserve">Matinées d’entraînements des pompiers du SDIS 64 (SJDL)  le 15 mai et le 26 novembre</w:t>
      </w:r>
      <w:r w:rsidDel="00000000" w:rsidR="00000000" w:rsidRPr="00000000">
        <w:rPr>
          <w:rtl w:val="0"/>
        </w:rPr>
      </w:r>
    </w:p>
    <w:p w:rsidR="00000000" w:rsidDel="00000000" w:rsidP="00000000" w:rsidRDefault="00000000" w:rsidRPr="00000000" w14:paraId="0000038C">
      <w:pPr>
        <w:shd w:fill="ffffff" w:val="clear"/>
        <w:spacing w:before="240" w:lineRule="auto"/>
        <w:jc w:val="both"/>
        <w:rPr>
          <w:sz w:val="24"/>
          <w:szCs w:val="24"/>
        </w:rPr>
      </w:pPr>
      <w:r w:rsidDel="00000000" w:rsidR="00000000" w:rsidRPr="00000000">
        <w:rPr>
          <w:sz w:val="24"/>
          <w:szCs w:val="24"/>
          <w:rtl w:val="0"/>
        </w:rPr>
        <w:t xml:space="preserve"> Prise en charge par Tom Moreau d’e</w:t>
      </w:r>
      <w:r w:rsidDel="00000000" w:rsidR="00000000" w:rsidRPr="00000000">
        <w:rPr>
          <w:sz w:val="24"/>
          <w:szCs w:val="24"/>
          <w:rtl w:val="0"/>
        </w:rPr>
        <w:t xml:space="preserve">ntraînements pour les pompiers sur le redressage, remorquage des bateaux et la manipulation des voiles (gréer, dégréer) de manière à améliorer leur efficacité sur la récupération et le sauvetage des embarcations de type voile légère, catamarans et dériveurs.   </w:t>
      </w:r>
    </w:p>
    <w:p w:rsidR="00000000" w:rsidDel="00000000" w:rsidP="00000000" w:rsidRDefault="00000000" w:rsidRPr="00000000" w14:paraId="0000038D">
      <w:pPr>
        <w:shd w:fill="ffffff" w:val="clear"/>
        <w:spacing w:before="240" w:lineRule="auto"/>
        <w:jc w:val="both"/>
        <w:rPr>
          <w:b w:val="1"/>
          <w:sz w:val="26"/>
          <w:szCs w:val="26"/>
          <w:u w:val="single"/>
        </w:rPr>
      </w:pPr>
      <w:r w:rsidDel="00000000" w:rsidR="00000000" w:rsidRPr="00000000">
        <w:rPr>
          <w:b w:val="1"/>
          <w:sz w:val="26"/>
          <w:szCs w:val="26"/>
          <w:u w:val="single"/>
          <w:rtl w:val="0"/>
        </w:rPr>
        <w:t xml:space="preserve">Passage de la Flamme Olympique le 20 mai</w:t>
      </w:r>
    </w:p>
    <w:p w:rsidR="00000000" w:rsidDel="00000000" w:rsidP="00000000" w:rsidRDefault="00000000" w:rsidRPr="00000000" w14:paraId="0000038E">
      <w:pPr>
        <w:shd w:fill="ffffff" w:val="clear"/>
        <w:spacing w:before="240" w:lineRule="auto"/>
        <w:jc w:val="both"/>
        <w:rPr>
          <w:sz w:val="26"/>
          <w:szCs w:val="26"/>
        </w:rPr>
      </w:pPr>
      <w:r w:rsidDel="00000000" w:rsidR="00000000" w:rsidRPr="00000000">
        <w:rPr>
          <w:sz w:val="24"/>
          <w:szCs w:val="24"/>
          <w:rtl w:val="0"/>
        </w:rPr>
        <w:t xml:space="preserve"> A la demande de la mairie de Saint-Jean-de-Luz, 28 bénévoles et 4 salariés du club étaient présents pour le passage de la flamme Olympique et la journée portes ouvertes. Ce sont au total 15 bateaux, (6 hobie cat 16 et 6 hobie cat T1 et 3  bateaux à moteur qui ont accompagné la flamme depuis l’Artha jusqu’à l’embouchure du port. Une très mauvaise météo, ne nous a cependant pas permis d’organiser les baptêmes de voile prévus l'après-midi où l’on attendait pourtant du monde en raison de l’affluence occasionnée par cet événement sportif.</w:t>
      </w:r>
      <w:r w:rsidDel="00000000" w:rsidR="00000000" w:rsidRPr="00000000">
        <w:rPr>
          <w:rtl w:val="0"/>
        </w:rPr>
      </w:r>
    </w:p>
    <w:p w:rsidR="00000000" w:rsidDel="00000000" w:rsidP="00000000" w:rsidRDefault="00000000" w:rsidRPr="00000000" w14:paraId="0000038F">
      <w:pPr>
        <w:shd w:fill="ffffff" w:val="clear"/>
        <w:spacing w:before="240" w:lineRule="auto"/>
        <w:jc w:val="both"/>
        <w:rPr>
          <w:b w:val="1"/>
          <w:sz w:val="26"/>
          <w:szCs w:val="26"/>
          <w:u w:val="single"/>
        </w:rPr>
      </w:pPr>
      <w:r w:rsidDel="00000000" w:rsidR="00000000" w:rsidRPr="00000000">
        <w:rPr>
          <w:b w:val="1"/>
          <w:sz w:val="26"/>
          <w:szCs w:val="26"/>
          <w:u w:val="single"/>
          <w:rtl w:val="0"/>
        </w:rPr>
        <w:t xml:space="preserve">Trophée des écoles le 12 juin </w:t>
      </w:r>
    </w:p>
    <w:p w:rsidR="00000000" w:rsidDel="00000000" w:rsidP="00000000" w:rsidRDefault="00000000" w:rsidRPr="00000000" w14:paraId="00000390">
      <w:pPr>
        <w:shd w:fill="ffffff" w:val="clear"/>
        <w:spacing w:after="120" w:before="240" w:lineRule="auto"/>
        <w:jc w:val="both"/>
        <w:rPr>
          <w:sz w:val="26"/>
          <w:szCs w:val="26"/>
        </w:rPr>
      </w:pPr>
      <w:r w:rsidDel="00000000" w:rsidR="00000000" w:rsidRPr="00000000">
        <w:rPr>
          <w:sz w:val="26"/>
          <w:szCs w:val="26"/>
          <w:rtl w:val="0"/>
        </w:rPr>
        <w:t xml:space="preserve">Un équipage de trois enfants représentant chaque classe accueillie durant le cycle de la voile scolaire a participé à la régate annuelle du Trophée des écoles, suivi de la proclamation des résultats et d’un goûter. Après des manches de régates très disputées par des enfants venant pour Saint Jean de Luz de l’école d’Urquijo, pour Urrugne de l’école de Socoa (groupe scolaire de l’Untxin) et pour Ciboure des écoles de Marinella et Saint Michel. Le Trophée a été remporté par un équipage de l’école Saint Michel de Ciboure ( Mathis, Milo et Peyo).</w:t>
      </w:r>
      <w:r w:rsidDel="00000000" w:rsidR="00000000" w:rsidRPr="00000000">
        <w:rPr>
          <w:sz w:val="26"/>
          <w:szCs w:val="26"/>
          <w:rtl w:val="0"/>
        </w:rPr>
        <w:t xml:space="preserve"> 10 équipages au total.</w:t>
      </w:r>
    </w:p>
    <w:p w:rsidR="00000000" w:rsidDel="00000000" w:rsidP="00000000" w:rsidRDefault="00000000" w:rsidRPr="00000000" w14:paraId="00000391">
      <w:pPr>
        <w:shd w:fill="ffffff" w:val="clear"/>
        <w:spacing w:befor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404040"/>
          <w:u w:val="single"/>
          <w:rtl w:val="0"/>
        </w:rPr>
        <w:t xml:space="preserve">Fête du club</w:t>
      </w:r>
      <w:r w:rsidDel="00000000" w:rsidR="00000000" w:rsidRPr="00000000">
        <w:rPr>
          <w:b w:val="1"/>
          <w:sz w:val="26"/>
          <w:szCs w:val="26"/>
          <w:u w:val="single"/>
          <w:rtl w:val="0"/>
        </w:rPr>
        <w:t xml:space="preserve"> le</w:t>
      </w:r>
      <w:r w:rsidDel="00000000" w:rsidR="00000000" w:rsidRPr="00000000">
        <w:rPr>
          <w:b w:val="1"/>
          <w:color w:val="00000a"/>
          <w:sz w:val="26"/>
          <w:szCs w:val="26"/>
          <w:u w:val="single"/>
          <w:rtl w:val="0"/>
        </w:rPr>
        <w:t xml:space="preserve"> 29 juin</w:t>
      </w:r>
      <w:r w:rsidDel="00000000" w:rsidR="00000000" w:rsidRPr="00000000">
        <w:rPr>
          <w:color w:val="00000a"/>
          <w:sz w:val="22"/>
          <w:szCs w:val="22"/>
          <w:rtl w:val="0"/>
        </w:rPr>
        <w:t xml:space="preserve"> </w:t>
      </w:r>
      <w:r w:rsidDel="00000000" w:rsidR="00000000" w:rsidRPr="00000000">
        <w:rPr>
          <w:rtl w:val="0"/>
        </w:rPr>
      </w:r>
    </w:p>
    <w:p w:rsidR="00000000" w:rsidDel="00000000" w:rsidP="00000000" w:rsidRDefault="00000000" w:rsidRPr="00000000" w14:paraId="00000392">
      <w:pPr>
        <w:spacing w:before="180" w:line="240" w:lineRule="auto"/>
        <w:rPr>
          <w:sz w:val="30"/>
          <w:szCs w:val="30"/>
        </w:rPr>
      </w:pPr>
      <w:r w:rsidDel="00000000" w:rsidR="00000000" w:rsidRPr="00000000">
        <w:rPr>
          <w:sz w:val="26"/>
          <w:szCs w:val="26"/>
          <w:rtl w:val="0"/>
        </w:rPr>
        <w:t xml:space="preserve">Les très mauvaises conditions météorologiques du jour ont découragé beaucoup de membres du club à participer . A la place du mini raid traditionnel ce jour-là, une régate suivie d’un moment d'échanges très convivial à été organisée.</w:t>
      </w:r>
      <w:r w:rsidDel="00000000" w:rsidR="00000000" w:rsidRPr="00000000">
        <w:rPr>
          <w:sz w:val="30"/>
          <w:szCs w:val="30"/>
          <w:rtl w:val="0"/>
        </w:rPr>
        <w:t xml:space="preserve"> </w:t>
      </w:r>
    </w:p>
    <w:p w:rsidR="00000000" w:rsidDel="00000000" w:rsidP="00000000" w:rsidRDefault="00000000" w:rsidRPr="00000000" w14:paraId="00000393">
      <w:pPr>
        <w:shd w:fill="ffffff" w:val="clear"/>
        <w:spacing w:before="240" w:lineRule="auto"/>
        <w:jc w:val="both"/>
        <w:rPr>
          <w:sz w:val="26"/>
          <w:szCs w:val="26"/>
        </w:rPr>
      </w:pPr>
      <w:r w:rsidDel="00000000" w:rsidR="00000000" w:rsidRPr="00000000">
        <w:rPr>
          <w:b w:val="1"/>
          <w:sz w:val="26"/>
          <w:szCs w:val="26"/>
          <w:u w:val="single"/>
          <w:rtl w:val="0"/>
        </w:rPr>
        <w:t xml:space="preserve">Z</w:t>
      </w:r>
      <w:r w:rsidDel="00000000" w:rsidR="00000000" w:rsidRPr="00000000">
        <w:rPr>
          <w:b w:val="1"/>
          <w:sz w:val="26"/>
          <w:szCs w:val="26"/>
          <w:u w:val="single"/>
          <w:rtl w:val="0"/>
        </w:rPr>
        <w:t xml:space="preserve">okoa’s Cup le 13 juillet </w:t>
      </w:r>
      <w:r w:rsidDel="00000000" w:rsidR="00000000" w:rsidRPr="00000000">
        <w:rPr>
          <w:rtl w:val="0"/>
        </w:rPr>
      </w:r>
    </w:p>
    <w:p w:rsidR="00000000" w:rsidDel="00000000" w:rsidP="00000000" w:rsidRDefault="00000000" w:rsidRPr="00000000" w14:paraId="00000394">
      <w:pPr>
        <w:shd w:fill="ffffff" w:val="clear"/>
        <w:spacing w:after="240" w:before="240" w:lineRule="auto"/>
        <w:jc w:val="both"/>
        <w:rPr>
          <w:sz w:val="26"/>
          <w:szCs w:val="26"/>
        </w:rPr>
      </w:pPr>
      <w:r w:rsidDel="00000000" w:rsidR="00000000" w:rsidRPr="00000000">
        <w:rPr>
          <w:sz w:val="26"/>
          <w:szCs w:val="26"/>
          <w:rtl w:val="0"/>
        </w:rPr>
        <w:t xml:space="preserve">Une vingtaine de participants ont régaté dans de superbes conditions météorologiques, le soleil et le vent étaient au rendez-vous. Les vainqueurs en catamarans, Didier Faisant, Christian Dondrille . Gagnante dans la série monocoques Luna Belledent-Larriére en Europe, suivie de Jean-Claude Guitton et Luc Masson en 470 ;  </w:t>
      </w:r>
      <w:r w:rsidDel="00000000" w:rsidR="00000000" w:rsidRPr="00000000">
        <w:rPr>
          <w:rtl w:val="0"/>
        </w:rPr>
      </w:r>
    </w:p>
    <w:p w:rsidR="00000000" w:rsidDel="00000000" w:rsidP="00000000" w:rsidRDefault="00000000" w:rsidRPr="00000000" w14:paraId="00000395">
      <w:pPr>
        <w:shd w:fill="ffffff" w:val="clear"/>
        <w:spacing w:before="240" w:lineRule="auto"/>
        <w:jc w:val="both"/>
        <w:rPr>
          <w:b w:val="1"/>
          <w:sz w:val="26"/>
          <w:szCs w:val="26"/>
          <w:u w:val="single"/>
        </w:rPr>
      </w:pPr>
      <w:r w:rsidDel="00000000" w:rsidR="00000000" w:rsidRPr="00000000">
        <w:rPr>
          <w:b w:val="1"/>
          <w:sz w:val="26"/>
          <w:szCs w:val="26"/>
          <w:u w:val="single"/>
          <w:rtl w:val="0"/>
        </w:rPr>
        <w:t xml:space="preserve">Traversée de la baie les 14 juillet et 15 août</w:t>
      </w:r>
    </w:p>
    <w:p w:rsidR="00000000" w:rsidDel="00000000" w:rsidP="00000000" w:rsidRDefault="00000000" w:rsidRPr="00000000" w14:paraId="00000396">
      <w:pPr>
        <w:shd w:fill="ffffff" w:val="clear"/>
        <w:spacing w:before="240" w:line="240" w:lineRule="auto"/>
        <w:jc w:val="both"/>
        <w:rPr>
          <w:sz w:val="26"/>
          <w:szCs w:val="26"/>
        </w:rPr>
      </w:pPr>
      <w:r w:rsidDel="00000000" w:rsidR="00000000" w:rsidRPr="00000000">
        <w:rPr>
          <w:sz w:val="26"/>
          <w:szCs w:val="26"/>
          <w:rtl w:val="0"/>
        </w:rPr>
        <w:t xml:space="preserve">Comme tous les ans, le club a mis à la disposition de la mairie de Saint Jean de Luz un bateau à moteur et un moniteur pour participer à la sécurisation du plan d’eau durant la traversée de la baie.</w:t>
      </w:r>
    </w:p>
    <w:p w:rsidR="00000000" w:rsidDel="00000000" w:rsidP="00000000" w:rsidRDefault="00000000" w:rsidRPr="00000000" w14:paraId="00000397">
      <w:pPr>
        <w:spacing w:after="240" w:lineRule="auto"/>
        <w:rPr>
          <w:b w:val="1"/>
          <w:sz w:val="26"/>
          <w:szCs w:val="26"/>
          <w:u w:val="single"/>
        </w:rPr>
      </w:pPr>
      <w:r w:rsidDel="00000000" w:rsidR="00000000" w:rsidRPr="00000000">
        <w:rPr>
          <w:b w:val="1"/>
          <w:sz w:val="26"/>
          <w:szCs w:val="26"/>
          <w:u w:val="single"/>
          <w:rtl w:val="0"/>
        </w:rPr>
        <w:t xml:space="preserve">Mardi 6 août </w:t>
      </w:r>
    </w:p>
    <w:p w:rsidR="00000000" w:rsidDel="00000000" w:rsidP="00000000" w:rsidRDefault="00000000" w:rsidRPr="00000000" w14:paraId="00000398">
      <w:pPr>
        <w:spacing w:after="240" w:lineRule="auto"/>
        <w:rPr>
          <w:sz w:val="26"/>
          <w:szCs w:val="26"/>
        </w:rPr>
      </w:pPr>
      <w:r w:rsidDel="00000000" w:rsidR="00000000" w:rsidRPr="00000000">
        <w:rPr>
          <w:b w:val="1"/>
          <w:sz w:val="24"/>
          <w:szCs w:val="24"/>
          <w:rtl w:val="0"/>
        </w:rPr>
        <w:t xml:space="preserve"> </w:t>
      </w:r>
      <w:r w:rsidDel="00000000" w:rsidR="00000000" w:rsidRPr="00000000">
        <w:rPr>
          <w:sz w:val="26"/>
          <w:szCs w:val="26"/>
          <w:rtl w:val="0"/>
        </w:rPr>
        <w:t xml:space="preserve">Parution d’un article sur une sortie en catamaran au YCB dans le journal Sud Ouest. Cet article, rédigé par Camille Juanicotena, qui était venue passer un après-midi en stage d' immersion sur  HC16 le 24 juillet, a été très apprécié. C’est une opération à renouveler!</w:t>
      </w:r>
      <w:r w:rsidDel="00000000" w:rsidR="00000000" w:rsidRPr="00000000">
        <w:rPr>
          <w:rtl w:val="0"/>
        </w:rPr>
      </w:r>
    </w:p>
    <w:p w:rsidR="00000000" w:rsidDel="00000000" w:rsidP="00000000" w:rsidRDefault="00000000" w:rsidRPr="00000000" w14:paraId="00000399">
      <w:pPr>
        <w:shd w:fill="ffffff" w:val="clear"/>
        <w:spacing w:before="0" w:line="192.00000000000003" w:lineRule="auto"/>
        <w:jc w:val="both"/>
        <w:rPr>
          <w:b w:val="1"/>
          <w:sz w:val="26"/>
          <w:szCs w:val="26"/>
          <w:u w:val="single"/>
        </w:rPr>
      </w:pPr>
      <w:r w:rsidDel="00000000" w:rsidR="00000000" w:rsidRPr="00000000">
        <w:rPr>
          <w:b w:val="1"/>
          <w:sz w:val="26"/>
          <w:szCs w:val="26"/>
          <w:u w:val="single"/>
          <w:rtl w:val="0"/>
        </w:rPr>
        <w:t xml:space="preserve">I</w:t>
      </w:r>
      <w:r w:rsidDel="00000000" w:rsidR="00000000" w:rsidRPr="00000000">
        <w:rPr>
          <w:b w:val="1"/>
          <w:sz w:val="26"/>
          <w:szCs w:val="26"/>
          <w:u w:val="single"/>
          <w:rtl w:val="0"/>
        </w:rPr>
        <w:t xml:space="preserve">tzurdeak le 17 Août </w:t>
      </w:r>
    </w:p>
    <w:p w:rsidR="00000000" w:rsidDel="00000000" w:rsidP="00000000" w:rsidRDefault="00000000" w:rsidRPr="00000000" w14:paraId="0000039A">
      <w:pPr>
        <w:shd w:fill="ffffff" w:val="clear"/>
        <w:spacing w:before="0" w:line="192.00000000000003" w:lineRule="auto"/>
        <w:jc w:val="both"/>
        <w:rPr>
          <w:b w:val="1"/>
          <w:color w:val="434343"/>
          <w:sz w:val="26"/>
          <w:szCs w:val="26"/>
          <w:u w:val="single"/>
        </w:rPr>
      </w:pPr>
      <w:r w:rsidDel="00000000" w:rsidR="00000000" w:rsidRPr="00000000">
        <w:rPr>
          <w:rtl w:val="0"/>
        </w:rPr>
      </w:r>
    </w:p>
    <w:p w:rsidR="00000000" w:rsidDel="00000000" w:rsidP="00000000" w:rsidRDefault="00000000" w:rsidRPr="00000000" w14:paraId="0000039B">
      <w:pPr>
        <w:shd w:fill="ffffff" w:val="clear"/>
        <w:spacing w:after="120" w:before="0" w:line="240" w:lineRule="auto"/>
        <w:jc w:val="both"/>
        <w:rPr>
          <w:sz w:val="26"/>
          <w:szCs w:val="26"/>
        </w:rPr>
      </w:pPr>
      <w:r w:rsidDel="00000000" w:rsidR="00000000" w:rsidRPr="00000000">
        <w:rPr>
          <w:color w:val="434343"/>
          <w:sz w:val="26"/>
          <w:szCs w:val="26"/>
          <w:rtl w:val="0"/>
        </w:rPr>
        <w:t xml:space="preserve">Le 17 Août c’est une flotte de 15 bateaux (dont 14 ont pu être classés) </w:t>
      </w:r>
      <w:r w:rsidDel="00000000" w:rsidR="00000000" w:rsidRPr="00000000">
        <w:rPr>
          <w:sz w:val="26"/>
          <w:szCs w:val="26"/>
          <w:rtl w:val="0"/>
        </w:rPr>
        <w:t xml:space="preserve">et d’une trentaine de régatiers qui ont participé à la régate Itzurdeak.</w:t>
      </w:r>
      <w:r w:rsidDel="00000000" w:rsidR="00000000" w:rsidRPr="00000000">
        <w:rPr>
          <w:sz w:val="26"/>
          <w:szCs w:val="26"/>
          <w:rtl w:val="0"/>
        </w:rPr>
        <w:t xml:space="preserve"> Sur certains bateaux, bien que leurs équipages étaient des néophytes en matière de régates, on a pu constater qu'ils ont magnifiquement résisté aux autres équipages plus aguerris. </w:t>
      </w:r>
    </w:p>
    <w:p w:rsidR="00000000" w:rsidDel="00000000" w:rsidP="00000000" w:rsidRDefault="00000000" w:rsidRPr="00000000" w14:paraId="0000039C">
      <w:pPr>
        <w:shd w:fill="ffffff" w:val="clear"/>
        <w:spacing w:after="120" w:before="0" w:line="240" w:lineRule="auto"/>
        <w:jc w:val="both"/>
        <w:rPr>
          <w:sz w:val="26"/>
          <w:szCs w:val="26"/>
        </w:rPr>
      </w:pPr>
      <w:r w:rsidDel="00000000" w:rsidR="00000000" w:rsidRPr="00000000">
        <w:rPr>
          <w:sz w:val="26"/>
          <w:szCs w:val="26"/>
          <w:rtl w:val="0"/>
        </w:rPr>
        <w:t xml:space="preserve">En  catamaran (7 bateaux, 6 classés), les Hobies cat 16 ont fait la course en tête. Course remportée par la famille Becker père et fils ( Klaus et Jürgen dit Yoyo). </w:t>
      </w:r>
    </w:p>
    <w:p w:rsidR="00000000" w:rsidDel="00000000" w:rsidP="00000000" w:rsidRDefault="00000000" w:rsidRPr="00000000" w14:paraId="0000039D">
      <w:pPr>
        <w:shd w:fill="ffffff" w:val="clear"/>
        <w:spacing w:after="120" w:before="0" w:line="240" w:lineRule="auto"/>
        <w:jc w:val="both"/>
        <w:rPr>
          <w:sz w:val="26"/>
          <w:szCs w:val="26"/>
        </w:rPr>
      </w:pPr>
      <w:r w:rsidDel="00000000" w:rsidR="00000000" w:rsidRPr="00000000">
        <w:rPr>
          <w:sz w:val="26"/>
          <w:szCs w:val="26"/>
          <w:rtl w:val="0"/>
        </w:rPr>
        <w:t xml:space="preserve">Les monocoques ont vu la victoire de l’équipage Yvon Chancerelle et Geoffroi De Buhan premiers des huit équipages engagés (8 bateaux).</w:t>
      </w:r>
    </w:p>
    <w:p w:rsidR="00000000" w:rsidDel="00000000" w:rsidP="00000000" w:rsidRDefault="00000000" w:rsidRPr="00000000" w14:paraId="0000039E">
      <w:pPr>
        <w:shd w:fill="ffffff" w:val="clear"/>
        <w:spacing w:after="120" w:before="0" w:line="192.00000000000003" w:lineRule="auto"/>
        <w:jc w:val="both"/>
        <w:rPr>
          <w:sz w:val="26"/>
          <w:szCs w:val="26"/>
        </w:rPr>
      </w:pPr>
      <w:r w:rsidDel="00000000" w:rsidR="00000000" w:rsidRPr="00000000">
        <w:rPr>
          <w:rtl w:val="0"/>
        </w:rPr>
      </w:r>
    </w:p>
    <w:p w:rsidR="00000000" w:rsidDel="00000000" w:rsidP="00000000" w:rsidRDefault="00000000" w:rsidRPr="00000000" w14:paraId="0000039F">
      <w:pPr>
        <w:shd w:fill="ffffff" w:val="clear"/>
        <w:spacing w:before="240" w:lineRule="auto"/>
        <w:jc w:val="both"/>
        <w:rPr>
          <w:b w:val="1"/>
          <w:sz w:val="26"/>
          <w:szCs w:val="26"/>
          <w:u w:val="single"/>
        </w:rPr>
      </w:pPr>
      <w:r w:rsidDel="00000000" w:rsidR="00000000" w:rsidRPr="00000000">
        <w:rPr>
          <w:b w:val="1"/>
          <w:sz w:val="26"/>
          <w:szCs w:val="26"/>
          <w:u w:val="single"/>
          <w:rtl w:val="0"/>
        </w:rPr>
        <w:t xml:space="preserve">Journée des associations le 7 septembre</w:t>
      </w:r>
    </w:p>
    <w:p w:rsidR="00000000" w:rsidDel="00000000" w:rsidP="00000000" w:rsidRDefault="00000000" w:rsidRPr="00000000" w14:paraId="000003A0">
      <w:pPr>
        <w:shd w:fill="ffffff" w:val="clear"/>
        <w:spacing w:before="240" w:lineRule="auto"/>
        <w:jc w:val="both"/>
        <w:rPr>
          <w:sz w:val="30"/>
          <w:szCs w:val="30"/>
        </w:rPr>
      </w:pPr>
      <w:r w:rsidDel="00000000" w:rsidR="00000000" w:rsidRPr="00000000">
        <w:rPr>
          <w:sz w:val="26"/>
          <w:szCs w:val="26"/>
          <w:rtl w:val="0"/>
        </w:rPr>
        <w:t xml:space="preserve">Tous nos remerciements aux mairies, cette année plus particulièrement à celle de Saint-Jean-de-Luz, de nous avoir donné l’occasion de promouvoir nos activités. Là aussi un grand merci aux bénévoles ( Dominique Sejourne, Marc Basquin) et à Rémi Muller qui se sont relayés sur notre stand.   </w:t>
      </w:r>
      <w:r w:rsidDel="00000000" w:rsidR="00000000" w:rsidRPr="00000000">
        <w:rPr>
          <w:sz w:val="30"/>
          <w:szCs w:val="30"/>
          <w:rtl w:val="0"/>
        </w:rPr>
        <w:t xml:space="preserve">                                                                                                                                       </w:t>
      </w:r>
    </w:p>
    <w:p w:rsidR="00000000" w:rsidDel="00000000" w:rsidP="00000000" w:rsidRDefault="00000000" w:rsidRPr="00000000" w14:paraId="000003A1">
      <w:pPr>
        <w:shd w:fill="ffffff" w:val="clear"/>
        <w:spacing w:before="240" w:lineRule="auto"/>
        <w:jc w:val="both"/>
        <w:rPr>
          <w:i w:val="1"/>
          <w:sz w:val="26"/>
          <w:szCs w:val="26"/>
          <w:u w:val="single"/>
        </w:rPr>
      </w:pPr>
      <w:r w:rsidDel="00000000" w:rsidR="00000000" w:rsidRPr="00000000">
        <w:rPr>
          <w:b w:val="1"/>
          <w:sz w:val="26"/>
          <w:szCs w:val="26"/>
          <w:u w:val="single"/>
          <w:rtl w:val="0"/>
        </w:rPr>
        <w:t xml:space="preserve">Larraldenia Cup le 28 Septembre,</w:t>
      </w:r>
      <w:r w:rsidDel="00000000" w:rsidR="00000000" w:rsidRPr="00000000">
        <w:rPr>
          <w:i w:val="1"/>
          <w:sz w:val="26"/>
          <w:szCs w:val="26"/>
          <w:u w:val="single"/>
          <w:rtl w:val="0"/>
        </w:rPr>
        <w:t xml:space="preserve"> une météo capricieuse!</w:t>
      </w:r>
    </w:p>
    <w:p w:rsidR="00000000" w:rsidDel="00000000" w:rsidP="00000000" w:rsidRDefault="00000000" w:rsidRPr="00000000" w14:paraId="000003A2">
      <w:pPr>
        <w:spacing w:after="240" w:lineRule="auto"/>
        <w:rPr>
          <w:sz w:val="26"/>
          <w:szCs w:val="26"/>
        </w:rPr>
      </w:pPr>
      <w:r w:rsidDel="00000000" w:rsidR="00000000" w:rsidRPr="00000000">
        <w:rPr>
          <w:sz w:val="26"/>
          <w:szCs w:val="26"/>
          <w:rtl w:val="0"/>
        </w:rPr>
        <w:t xml:space="preserve">Comme les deux années précédentes, nombre de bateaux ne sont pas venus en raison des conditions de vent et de mer les journées précédant l’épreuve ; les bateaux des ports de Capbreton, Anglet et Hendaye ne pouvant faire le déplacement au vu des conditions météorologiques en vigueur. De ce fait peu de bateaux se sont alignés au départ (6 bateaux seulement et une vingtaine de participants). Un beau soleil a accompagné les régatiers, mais malgré leur patience, ils ont attendu le vent jusqu'aux environs de 16h30, mais ce dernier n'était pas au rendez-vous et n’a pas permis de régater. Clôture de la journée autour d’un pot. </w:t>
      </w:r>
      <w:r w:rsidDel="00000000" w:rsidR="00000000" w:rsidRPr="00000000">
        <w:rPr>
          <w:sz w:val="26"/>
          <w:szCs w:val="26"/>
          <w:rtl w:val="0"/>
        </w:rPr>
        <w:t xml:space="preserve">Merci aux bénévoles Luna et Yoyo  et surtout un grand merci à Roland Dano pour la disponibilité et le temps consacré au club. Le Yacht Club Basque adresse  également ses remerciements aux commerçants de SJDL et de Ciboure pour les nombreux lots offerts aux compétiteurs pour cette régate (dont une bonne partie a pu être redistribuée aux régatiers du Mémorial Alain Lehoërff)</w:t>
      </w:r>
    </w:p>
    <w:p w:rsidR="00000000" w:rsidDel="00000000" w:rsidP="00000000" w:rsidRDefault="00000000" w:rsidRPr="00000000" w14:paraId="000003A3">
      <w:pPr>
        <w:shd w:fill="ffffff" w:val="clear"/>
        <w:spacing w:after="120" w:before="240" w:lineRule="auto"/>
        <w:jc w:val="both"/>
        <w:rPr>
          <w:sz w:val="26"/>
          <w:szCs w:val="26"/>
          <w:highlight w:val="yellow"/>
        </w:rPr>
      </w:pPr>
      <w:r w:rsidDel="00000000" w:rsidR="00000000" w:rsidRPr="00000000">
        <w:rPr>
          <w:rtl w:val="0"/>
        </w:rPr>
      </w:r>
    </w:p>
    <w:p w:rsidR="00000000" w:rsidDel="00000000" w:rsidP="00000000" w:rsidRDefault="00000000" w:rsidRPr="00000000" w14:paraId="000003A4">
      <w:pPr>
        <w:shd w:fill="ffffff" w:val="clear"/>
        <w:spacing w:after="120" w:before="240" w:lineRule="auto"/>
        <w:jc w:val="both"/>
        <w:rPr>
          <w:b w:val="1"/>
          <w:sz w:val="26"/>
          <w:szCs w:val="26"/>
          <w:u w:val="single"/>
        </w:rPr>
      </w:pPr>
      <w:r w:rsidDel="00000000" w:rsidR="00000000" w:rsidRPr="00000000">
        <w:rPr>
          <w:b w:val="1"/>
          <w:sz w:val="26"/>
          <w:szCs w:val="26"/>
          <w:u w:val="single"/>
          <w:rtl w:val="0"/>
        </w:rPr>
        <w:t xml:space="preserve">Le Mémorial Alain Lehoërff, les 4 et 6 octobre</w:t>
      </w:r>
    </w:p>
    <w:p w:rsidR="00000000" w:rsidDel="00000000" w:rsidP="00000000" w:rsidRDefault="00000000" w:rsidRPr="00000000" w14:paraId="000003A5">
      <w:pPr>
        <w:shd w:fill="ffffff" w:val="clear"/>
        <w:spacing w:after="120" w:before="240" w:lineRule="auto"/>
        <w:jc w:val="both"/>
        <w:rPr>
          <w:sz w:val="26"/>
          <w:szCs w:val="26"/>
        </w:rPr>
      </w:pPr>
      <w:r w:rsidDel="00000000" w:rsidR="00000000" w:rsidRPr="00000000">
        <w:rPr>
          <w:sz w:val="26"/>
          <w:szCs w:val="26"/>
          <w:rtl w:val="0"/>
        </w:rPr>
        <w:t xml:space="preserve">Les 5 et 6 octobre le club a organisé le mémorial Alain Lehoërff. Une régate de dériveurs en solitaire pour les séries: Finn, Europe et Yole. Malgré l’absence des Yoles et la seule présence en Finn d’Hervé Brillaud, président de l’association de la série, c’est une régate de haut niveau qui s’est courue ce week-end avec six des dix meilleurs Français de la série Europe. Le vainqueur, Cyril Richard est d’ailleurs le meilleur Français de la série. Luna, notre Europiste locale se classe 14ème.</w:t>
      </w:r>
    </w:p>
    <w:p w:rsidR="00000000" w:rsidDel="00000000" w:rsidP="00000000" w:rsidRDefault="00000000" w:rsidRPr="00000000" w14:paraId="000003A6">
      <w:pPr>
        <w:spacing w:after="240" w:lineRule="auto"/>
        <w:rPr>
          <w:sz w:val="26"/>
          <w:szCs w:val="26"/>
        </w:rPr>
      </w:pPr>
      <w:r w:rsidDel="00000000" w:rsidR="00000000" w:rsidRPr="00000000">
        <w:rPr>
          <w:sz w:val="26"/>
          <w:szCs w:val="26"/>
          <w:rtl w:val="0"/>
        </w:rPr>
        <w:t xml:space="preserve"> Merci aux bénévoles, Dominique, Jean, Michel, Thomas, Yann  et de nouveau un grand merci à notre arbitre Roland Dano pour sa disponibilité et le temps qu’ils nous a consacré et sans lequel l’organisation de telles régates ne serait pas possible. Notre club adresse  également ses remerciements aux commerçants de SJDL et de Ciboure pour les nombreux lots offerts aux compétiteurs.</w:t>
      </w:r>
    </w:p>
    <w:p w:rsidR="00000000" w:rsidDel="00000000" w:rsidP="00000000" w:rsidRDefault="00000000" w:rsidRPr="00000000" w14:paraId="000003A7">
      <w:pPr>
        <w:shd w:fill="ffffff" w:val="clear"/>
        <w:spacing w:after="120" w:before="240" w:lineRule="auto"/>
        <w:jc w:val="both"/>
        <w:rPr>
          <w:sz w:val="26"/>
          <w:szCs w:val="26"/>
        </w:rPr>
      </w:pPr>
      <w:r w:rsidDel="00000000" w:rsidR="00000000" w:rsidRPr="00000000">
        <w:rPr>
          <w:sz w:val="26"/>
          <w:szCs w:val="26"/>
          <w:rtl w:val="0"/>
        </w:rPr>
        <w:t xml:space="preserve">La proclamation des résultats a été faite en présence du petit-fils d’Alain Lehoërff, Jean.</w:t>
      </w:r>
    </w:p>
    <w:p w:rsidR="00000000" w:rsidDel="00000000" w:rsidP="00000000" w:rsidRDefault="00000000" w:rsidRPr="00000000" w14:paraId="000003A8">
      <w:pPr>
        <w:shd w:fill="ffffff" w:val="clear"/>
        <w:spacing w:after="120" w:before="240" w:lineRule="auto"/>
        <w:jc w:val="both"/>
        <w:rPr>
          <w:sz w:val="26"/>
          <w:szCs w:val="26"/>
        </w:rPr>
      </w:pPr>
      <w:r w:rsidDel="00000000" w:rsidR="00000000" w:rsidRPr="00000000">
        <w:rPr>
          <w:b w:val="1"/>
          <w:sz w:val="26"/>
          <w:szCs w:val="26"/>
          <w:u w:val="single"/>
          <w:rtl w:val="0"/>
        </w:rPr>
        <w:t xml:space="preserve">Le Critérium départemental</w:t>
      </w:r>
      <w:r w:rsidDel="00000000" w:rsidR="00000000" w:rsidRPr="00000000">
        <w:rPr>
          <w:sz w:val="26"/>
          <w:szCs w:val="26"/>
          <w:rtl w:val="0"/>
        </w:rPr>
        <w:t xml:space="preserve"> </w:t>
      </w:r>
    </w:p>
    <w:p w:rsidR="00000000" w:rsidDel="00000000" w:rsidP="00000000" w:rsidRDefault="00000000" w:rsidRPr="00000000" w14:paraId="000003A9">
      <w:pPr>
        <w:shd w:fill="ffffff" w:val="clear"/>
        <w:spacing w:after="120" w:before="240" w:lineRule="auto"/>
        <w:jc w:val="both"/>
        <w:rPr>
          <w:sz w:val="26"/>
          <w:szCs w:val="26"/>
        </w:rPr>
      </w:pPr>
      <w:r w:rsidDel="00000000" w:rsidR="00000000" w:rsidRPr="00000000">
        <w:rPr>
          <w:sz w:val="26"/>
          <w:szCs w:val="26"/>
          <w:rtl w:val="0"/>
        </w:rPr>
        <w:t xml:space="preserve">Le jeudi 24 octobre, une journée départementale a été organisée au Yacht Club Basque.</w:t>
      </w:r>
    </w:p>
    <w:p w:rsidR="00000000" w:rsidDel="00000000" w:rsidP="00000000" w:rsidRDefault="00000000" w:rsidRPr="00000000" w14:paraId="000003AA">
      <w:pPr>
        <w:shd w:fill="ffffff" w:val="clear"/>
        <w:spacing w:after="120" w:before="240" w:lineRule="auto"/>
        <w:jc w:val="both"/>
        <w:rPr>
          <w:sz w:val="26"/>
          <w:szCs w:val="26"/>
        </w:rPr>
      </w:pPr>
      <w:r w:rsidDel="00000000" w:rsidR="00000000" w:rsidRPr="00000000">
        <w:rPr>
          <w:sz w:val="26"/>
          <w:szCs w:val="26"/>
          <w:rtl w:val="0"/>
        </w:rPr>
        <w:t xml:space="preserve">Un entraînement matinal a permis aux 16</w:t>
      </w:r>
      <w:r w:rsidDel="00000000" w:rsidR="00000000" w:rsidRPr="00000000">
        <w:rPr>
          <w:color w:val="ff0000"/>
          <w:sz w:val="26"/>
          <w:szCs w:val="26"/>
          <w:rtl w:val="0"/>
        </w:rPr>
        <w:t xml:space="preserve"> </w:t>
      </w:r>
      <w:r w:rsidDel="00000000" w:rsidR="00000000" w:rsidRPr="00000000">
        <w:rPr>
          <w:sz w:val="26"/>
          <w:szCs w:val="26"/>
          <w:rtl w:val="0"/>
        </w:rPr>
        <w:t xml:space="preserve">jeunes présents ce jour-là, (14 du CNP et 2 du YCB) de prendre en main des bateaux qu’ils ne connaissaient pas: Hobie cat 16 et Hobie cat T1. Durant l'après-midi 6 équipages </w:t>
      </w:r>
      <w:r w:rsidDel="00000000" w:rsidR="00000000" w:rsidRPr="00000000">
        <w:rPr>
          <w:sz w:val="26"/>
          <w:szCs w:val="26"/>
          <w:rtl w:val="0"/>
        </w:rPr>
        <w:t xml:space="preserve">ont couru 4 manches.</w:t>
      </w:r>
      <w:r w:rsidDel="00000000" w:rsidR="00000000" w:rsidRPr="00000000">
        <w:rPr>
          <w:sz w:val="26"/>
          <w:szCs w:val="26"/>
          <w:rtl w:val="0"/>
        </w:rPr>
        <w:t xml:space="preserve"> Les 2 premiers ont été Clément Lukic et Loïc Vermont.  Valentin Labadie et Elie Tarac se sont classés troisièmes.</w:t>
      </w:r>
    </w:p>
    <w:p w:rsidR="00000000" w:rsidDel="00000000" w:rsidP="00000000" w:rsidRDefault="00000000" w:rsidRPr="00000000" w14:paraId="000003AB">
      <w:pPr>
        <w:shd w:fill="ffffff" w:val="clear"/>
        <w:spacing w:after="120" w:before="240" w:lineRule="auto"/>
        <w:jc w:val="both"/>
        <w:rPr>
          <w:sz w:val="24"/>
          <w:szCs w:val="24"/>
        </w:rPr>
      </w:pPr>
      <w:r w:rsidDel="00000000" w:rsidR="00000000" w:rsidRPr="00000000">
        <w:rPr>
          <w:rtl w:val="0"/>
        </w:rPr>
      </w:r>
    </w:p>
    <w:p w:rsidR="00000000" w:rsidDel="00000000" w:rsidP="00000000" w:rsidRDefault="00000000" w:rsidRPr="00000000" w14:paraId="000003AC">
      <w:pPr>
        <w:shd w:fill="ffffff" w:val="clear"/>
        <w:spacing w:before="240" w:lineRule="auto"/>
        <w:jc w:val="both"/>
        <w:rPr>
          <w:sz w:val="22"/>
          <w:szCs w:val="22"/>
        </w:rPr>
      </w:pPr>
      <w:r w:rsidDel="00000000" w:rsidR="00000000" w:rsidRPr="00000000">
        <w:rPr>
          <w:b w:val="1"/>
          <w:sz w:val="26"/>
          <w:szCs w:val="26"/>
          <w:rtl w:val="0"/>
        </w:rPr>
        <w:t xml:space="preserve">1-8 Les Partenaires de l’YCB</w:t>
      </w:r>
      <w:r w:rsidDel="00000000" w:rsidR="00000000" w:rsidRPr="00000000">
        <w:rPr>
          <w:sz w:val="22"/>
          <w:szCs w:val="22"/>
          <w:rtl w:val="0"/>
        </w:rPr>
        <w:t xml:space="preserve"> </w:t>
      </w:r>
    </w:p>
    <w:p w:rsidR="00000000" w:rsidDel="00000000" w:rsidP="00000000" w:rsidRDefault="00000000" w:rsidRPr="00000000" w14:paraId="000003AD">
      <w:pPr>
        <w:shd w:fill="ffffff" w:val="clear"/>
        <w:spacing w:before="240" w:lineRule="auto"/>
        <w:jc w:val="both"/>
        <w:rPr>
          <w:sz w:val="26"/>
          <w:szCs w:val="26"/>
        </w:rPr>
      </w:pPr>
      <w:r w:rsidDel="00000000" w:rsidR="00000000" w:rsidRPr="00000000">
        <w:rPr>
          <w:sz w:val="26"/>
          <w:szCs w:val="26"/>
          <w:rtl w:val="0"/>
        </w:rPr>
        <w:t xml:space="preserve">Notre Club a maintenu ou développé des partenariats au cours de l’année passée avec plusieurs institutions publiques et sponsors privés :</w:t>
      </w:r>
    </w:p>
    <w:p w:rsidR="00000000" w:rsidDel="00000000" w:rsidP="00000000" w:rsidRDefault="00000000" w:rsidRPr="00000000" w14:paraId="000003AE">
      <w:pPr>
        <w:shd w:fill="ffffff" w:val="clear"/>
        <w:spacing w:before="240" w:lineRule="auto"/>
        <w:jc w:val="both"/>
        <w:rPr>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 Les Communes de Ciboure et Saint-Jean-de-Luz (subventions de fonctionnement, appui aux manifestations,  sans oublier la voile scolaire…) </w:t>
      </w:r>
    </w:p>
    <w:p w:rsidR="00000000" w:rsidDel="00000000" w:rsidP="00000000" w:rsidRDefault="00000000" w:rsidRPr="00000000" w14:paraId="000003AF">
      <w:pPr>
        <w:shd w:fill="ffffff" w:val="clear"/>
        <w:spacing w:before="240" w:lineRule="auto"/>
        <w:jc w:val="both"/>
        <w:rPr>
          <w:sz w:val="26"/>
          <w:szCs w:val="26"/>
        </w:rPr>
      </w:pPr>
      <w:r w:rsidDel="00000000" w:rsidR="00000000" w:rsidRPr="00000000">
        <w:rPr>
          <w:sz w:val="26"/>
          <w:szCs w:val="26"/>
          <w:rtl w:val="0"/>
        </w:rPr>
        <w:t xml:space="preserve">- La SPL (gestion du parking et des mouillages)</w:t>
      </w:r>
    </w:p>
    <w:p w:rsidR="00000000" w:rsidDel="00000000" w:rsidP="00000000" w:rsidRDefault="00000000" w:rsidRPr="00000000" w14:paraId="000003B0">
      <w:pPr>
        <w:shd w:fill="ffffff" w:val="clear"/>
        <w:spacing w:before="240" w:lineRule="auto"/>
        <w:jc w:val="both"/>
        <w:rPr>
          <w:sz w:val="26"/>
          <w:szCs w:val="26"/>
        </w:rPr>
      </w:pPr>
      <w:r w:rsidDel="00000000" w:rsidR="00000000" w:rsidRPr="00000000">
        <w:rPr>
          <w:sz w:val="26"/>
          <w:szCs w:val="26"/>
          <w:rtl w:val="0"/>
        </w:rPr>
        <w:t xml:space="preserve">- La FFVOILE et la ligue de Nouvelle Aquitaine</w:t>
      </w:r>
    </w:p>
    <w:p w:rsidR="00000000" w:rsidDel="00000000" w:rsidP="00000000" w:rsidRDefault="00000000" w:rsidRPr="00000000" w14:paraId="000003B1">
      <w:pPr>
        <w:shd w:fill="ffffff" w:val="clear"/>
        <w:spacing w:before="240" w:lineRule="auto"/>
        <w:jc w:val="both"/>
        <w:rPr>
          <w:sz w:val="26"/>
          <w:szCs w:val="26"/>
        </w:rPr>
      </w:pPr>
      <w:r w:rsidDel="00000000" w:rsidR="00000000" w:rsidRPr="00000000">
        <w:rPr>
          <w:sz w:val="26"/>
          <w:szCs w:val="26"/>
          <w:rtl w:val="0"/>
        </w:rPr>
        <w:t xml:space="preserve">- L’ANS (Agence Nationale du Sport)</w:t>
      </w:r>
    </w:p>
    <w:p w:rsidR="00000000" w:rsidDel="00000000" w:rsidP="00000000" w:rsidRDefault="00000000" w:rsidRPr="00000000" w14:paraId="000003B2">
      <w:pPr>
        <w:shd w:fill="ffffff" w:val="clear"/>
        <w:spacing w:before="240" w:lineRule="auto"/>
        <w:jc w:val="both"/>
        <w:rPr>
          <w:sz w:val="26"/>
          <w:szCs w:val="26"/>
        </w:rPr>
      </w:pPr>
      <w:r w:rsidDel="00000000" w:rsidR="00000000" w:rsidRPr="00000000">
        <w:rPr>
          <w:sz w:val="26"/>
          <w:szCs w:val="26"/>
          <w:rtl w:val="0"/>
        </w:rPr>
        <w:t xml:space="preserve">- Le Conseil départemental </w:t>
      </w:r>
    </w:p>
    <w:p w:rsidR="00000000" w:rsidDel="00000000" w:rsidP="00000000" w:rsidRDefault="00000000" w:rsidRPr="00000000" w14:paraId="000003B3">
      <w:pPr>
        <w:shd w:fill="ffffff" w:val="clear"/>
        <w:spacing w:before="240" w:lineRule="auto"/>
        <w:jc w:val="both"/>
        <w:rPr>
          <w:sz w:val="26"/>
          <w:szCs w:val="26"/>
        </w:rPr>
      </w:pPr>
      <w:r w:rsidDel="00000000" w:rsidR="00000000" w:rsidRPr="00000000">
        <w:rPr>
          <w:sz w:val="26"/>
          <w:szCs w:val="26"/>
          <w:rtl w:val="0"/>
        </w:rPr>
        <w:t xml:space="preserve">-Le Journal Sud-Ouest (communication sur nos activités)</w:t>
      </w:r>
    </w:p>
    <w:p w:rsidR="00000000" w:rsidDel="00000000" w:rsidP="00000000" w:rsidRDefault="00000000" w:rsidRPr="00000000" w14:paraId="000003B4">
      <w:pPr>
        <w:shd w:fill="ffffff" w:val="clear"/>
        <w:spacing w:before="240" w:lineRule="auto"/>
        <w:jc w:val="both"/>
        <w:rPr>
          <w:sz w:val="26"/>
          <w:szCs w:val="26"/>
        </w:rPr>
      </w:pPr>
      <w:r w:rsidDel="00000000" w:rsidR="00000000" w:rsidRPr="00000000">
        <w:rPr>
          <w:sz w:val="26"/>
          <w:szCs w:val="26"/>
          <w:rtl w:val="0"/>
        </w:rPr>
        <w:t xml:space="preserve">et tous les commerçants de Saint Jean de Luz et Ciboure qui nous ont offert des lots, notamment pour récompenser les participants de la Larraldenia Cup et du Mémorial Alain Lehoërff : Kikeran, La boucherie des familles, Nicole Pariés espadrilles, Oteiza, Adam, la maison Thurin (fromages), Etchebaster, la librairies Laketoki et celle du 5éme Art, le bar de la Baleine, Porte-plume, les quincailleries </w:t>
      </w:r>
      <w:r w:rsidDel="00000000" w:rsidR="00000000" w:rsidRPr="00000000">
        <w:rPr>
          <w:sz w:val="26"/>
          <w:szCs w:val="26"/>
          <w:rtl w:val="0"/>
        </w:rPr>
        <w:t xml:space="preserve">Bricoluz</w:t>
      </w:r>
      <w:r w:rsidDel="00000000" w:rsidR="00000000" w:rsidRPr="00000000">
        <w:rPr>
          <w:sz w:val="26"/>
          <w:szCs w:val="26"/>
          <w:rtl w:val="0"/>
        </w:rPr>
        <w:t xml:space="preserve"> et </w:t>
      </w:r>
      <w:r w:rsidDel="00000000" w:rsidR="00000000" w:rsidRPr="00000000">
        <w:rPr>
          <w:sz w:val="26"/>
          <w:szCs w:val="26"/>
          <w:rtl w:val="0"/>
        </w:rPr>
        <w:t xml:space="preserve">Debibié</w:t>
      </w:r>
      <w:r w:rsidDel="00000000" w:rsidR="00000000" w:rsidRPr="00000000">
        <w:rPr>
          <w:sz w:val="26"/>
          <w:szCs w:val="26"/>
          <w:rtl w:val="0"/>
        </w:rPr>
        <w:t xml:space="preserve">, la librairie Le Boléro à Ciboure…(j’espère ne pas en oubli</w:t>
      </w:r>
      <w:r w:rsidDel="00000000" w:rsidR="00000000" w:rsidRPr="00000000">
        <w:rPr>
          <w:rtl w:val="0"/>
        </w:rPr>
        <w:t xml:space="preserve">e</w:t>
      </w:r>
      <w:r w:rsidDel="00000000" w:rsidR="00000000" w:rsidRPr="00000000">
        <w:rPr>
          <w:sz w:val="26"/>
          <w:szCs w:val="26"/>
          <w:rtl w:val="0"/>
        </w:rPr>
        <w:t xml:space="preserve">r)..</w:t>
      </w:r>
    </w:p>
    <w:p w:rsidR="00000000" w:rsidDel="00000000" w:rsidP="00000000" w:rsidRDefault="00000000" w:rsidRPr="00000000" w14:paraId="000003B5">
      <w:pPr>
        <w:shd w:fill="ffffff" w:val="clear"/>
        <w:spacing w:before="240" w:lineRule="auto"/>
        <w:jc w:val="both"/>
        <w:rPr>
          <w:rFonts w:ascii="Times New Roman" w:cs="Times New Roman" w:eastAsia="Times New Roman" w:hAnsi="Times New Roman"/>
          <w:sz w:val="26"/>
          <w:szCs w:val="26"/>
        </w:rPr>
      </w:pPr>
      <w:r w:rsidDel="00000000" w:rsidR="00000000" w:rsidRPr="00000000">
        <w:rPr>
          <w:b w:val="1"/>
          <w:sz w:val="26"/>
          <w:szCs w:val="26"/>
          <w:rtl w:val="0"/>
        </w:rPr>
        <w:t xml:space="preserve">Un grand merci à eux </w:t>
      </w:r>
      <w:r w:rsidDel="00000000" w:rsidR="00000000" w:rsidRPr="00000000">
        <w:rPr>
          <w:sz w:val="26"/>
          <w:szCs w:val="26"/>
          <w:rtl w:val="0"/>
        </w:rPr>
        <w:t xml:space="preserve">l </w:t>
      </w:r>
      <w:r w:rsidDel="00000000" w:rsidR="00000000" w:rsidRPr="00000000">
        <w:rPr>
          <w:rtl w:val="0"/>
        </w:rPr>
      </w:r>
    </w:p>
    <w:p w:rsidR="00000000" w:rsidDel="00000000" w:rsidP="00000000" w:rsidRDefault="00000000" w:rsidRPr="00000000" w14:paraId="000003B6">
      <w:pPr>
        <w:shd w:fill="ffffff" w:val="clear"/>
        <w:spacing w:befor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7">
      <w:pPr>
        <w:shd w:fill="ffffff" w:val="clear"/>
        <w:spacing w:before="240" w:lineRule="auto"/>
        <w:jc w:val="both"/>
        <w:rPr>
          <w:b w:val="1"/>
          <w:sz w:val="26"/>
          <w:szCs w:val="26"/>
        </w:rPr>
      </w:pPr>
      <w:r w:rsidDel="00000000" w:rsidR="00000000" w:rsidRPr="00000000">
        <w:rPr>
          <w:b w:val="1"/>
          <w:sz w:val="26"/>
          <w:szCs w:val="26"/>
          <w:rtl w:val="0"/>
        </w:rPr>
        <w:t xml:space="preserve">1-9   Le projet de développement du club </w:t>
      </w:r>
    </w:p>
    <w:p w:rsidR="00000000" w:rsidDel="00000000" w:rsidP="00000000" w:rsidRDefault="00000000" w:rsidRPr="00000000" w14:paraId="000003B8">
      <w:pPr>
        <w:shd w:fill="ffffff" w:val="clear"/>
        <w:spacing w:before="240" w:lineRule="auto"/>
        <w:jc w:val="both"/>
        <w:rPr>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Pour rappel, les principaux axes retenus dans notre projet de développement 2021/2024, déjà présentés en  assemblée générale étaient les suivants :</w:t>
      </w:r>
    </w:p>
    <w:p w:rsidR="00000000" w:rsidDel="00000000" w:rsidP="00000000" w:rsidRDefault="00000000" w:rsidRPr="00000000" w14:paraId="000003B9">
      <w:pPr>
        <w:shd w:fill="ffffff" w:val="clear"/>
        <w:spacing w:before="240" w:line="192.00000000000003" w:lineRule="auto"/>
        <w:jc w:val="both"/>
        <w:rPr>
          <w:sz w:val="26"/>
          <w:szCs w:val="26"/>
        </w:rPr>
      </w:pPr>
      <w:r w:rsidDel="00000000" w:rsidR="00000000" w:rsidRPr="00000000">
        <w:rPr>
          <w:sz w:val="26"/>
          <w:szCs w:val="26"/>
          <w:rtl w:val="0"/>
        </w:rPr>
        <w:t xml:space="preserve">1 -    La formation </w:t>
      </w:r>
    </w:p>
    <w:p w:rsidR="00000000" w:rsidDel="00000000" w:rsidP="00000000" w:rsidRDefault="00000000" w:rsidRPr="00000000" w14:paraId="000003BA">
      <w:pPr>
        <w:shd w:fill="ffffff" w:val="clear"/>
        <w:spacing w:before="240" w:line="192.00000000000003" w:lineRule="auto"/>
        <w:jc w:val="both"/>
        <w:rPr>
          <w:sz w:val="26"/>
          <w:szCs w:val="26"/>
        </w:rPr>
      </w:pPr>
      <w:r w:rsidDel="00000000" w:rsidR="00000000" w:rsidRPr="00000000">
        <w:rPr>
          <w:sz w:val="26"/>
          <w:szCs w:val="26"/>
          <w:rtl w:val="0"/>
        </w:rPr>
        <w:t xml:space="preserve">2 -    La prévention </w:t>
      </w:r>
    </w:p>
    <w:p w:rsidR="00000000" w:rsidDel="00000000" w:rsidP="00000000" w:rsidRDefault="00000000" w:rsidRPr="00000000" w14:paraId="000003BB">
      <w:pPr>
        <w:shd w:fill="ffffff" w:val="clear"/>
        <w:spacing w:before="240" w:line="192.00000000000003" w:lineRule="auto"/>
        <w:jc w:val="both"/>
        <w:rPr>
          <w:sz w:val="26"/>
          <w:szCs w:val="26"/>
        </w:rPr>
      </w:pPr>
      <w:r w:rsidDel="00000000" w:rsidR="00000000" w:rsidRPr="00000000">
        <w:rPr>
          <w:sz w:val="26"/>
          <w:szCs w:val="26"/>
          <w:rtl w:val="0"/>
        </w:rPr>
        <w:t xml:space="preserve">3 -    L’environnement</w:t>
      </w:r>
    </w:p>
    <w:p w:rsidR="00000000" w:rsidDel="00000000" w:rsidP="00000000" w:rsidRDefault="00000000" w:rsidRPr="00000000" w14:paraId="000003BC">
      <w:pPr>
        <w:shd w:fill="ffffff" w:val="clear"/>
        <w:spacing w:before="240" w:line="192.00000000000003" w:lineRule="auto"/>
        <w:jc w:val="both"/>
        <w:rPr>
          <w:sz w:val="26"/>
          <w:szCs w:val="26"/>
        </w:rPr>
      </w:pPr>
      <w:r w:rsidDel="00000000" w:rsidR="00000000" w:rsidRPr="00000000">
        <w:rPr>
          <w:sz w:val="26"/>
          <w:szCs w:val="26"/>
          <w:rtl w:val="0"/>
        </w:rPr>
        <w:t xml:space="preserve">4 -    Le développement des supports à Foil</w:t>
      </w:r>
    </w:p>
    <w:p w:rsidR="00000000" w:rsidDel="00000000" w:rsidP="00000000" w:rsidRDefault="00000000" w:rsidRPr="00000000" w14:paraId="000003BD">
      <w:pPr>
        <w:shd w:fill="ffffff" w:val="clear"/>
        <w:spacing w:before="240" w:line="192.00000000000003" w:lineRule="auto"/>
        <w:jc w:val="both"/>
        <w:rPr>
          <w:sz w:val="26"/>
          <w:szCs w:val="26"/>
        </w:rPr>
      </w:pPr>
      <w:r w:rsidDel="00000000" w:rsidR="00000000" w:rsidRPr="00000000">
        <w:rPr>
          <w:sz w:val="26"/>
          <w:szCs w:val="26"/>
          <w:rtl w:val="0"/>
        </w:rPr>
        <w:t xml:space="preserve">5 -    La communication</w:t>
      </w:r>
    </w:p>
    <w:p w:rsidR="00000000" w:rsidDel="00000000" w:rsidP="00000000" w:rsidRDefault="00000000" w:rsidRPr="00000000" w14:paraId="000003BE">
      <w:pPr>
        <w:shd w:fill="ffffff" w:val="clear"/>
        <w:spacing w:before="240" w:line="192.00000000000003" w:lineRule="auto"/>
        <w:jc w:val="both"/>
        <w:rPr>
          <w:sz w:val="26"/>
          <w:szCs w:val="26"/>
        </w:rPr>
      </w:pPr>
      <w:r w:rsidDel="00000000" w:rsidR="00000000" w:rsidRPr="00000000">
        <w:rPr>
          <w:sz w:val="26"/>
          <w:szCs w:val="26"/>
          <w:rtl w:val="0"/>
        </w:rPr>
        <w:t xml:space="preserve">6 -    La rénovation des locaux</w:t>
      </w:r>
    </w:p>
    <w:p w:rsidR="00000000" w:rsidDel="00000000" w:rsidP="00000000" w:rsidRDefault="00000000" w:rsidRPr="00000000" w14:paraId="000003BF">
      <w:pPr>
        <w:shd w:fill="ffffff" w:val="clear"/>
        <w:spacing w:before="240" w:lineRule="auto"/>
        <w:jc w:val="both"/>
        <w:rPr>
          <w:sz w:val="26"/>
          <w:szCs w:val="26"/>
        </w:rPr>
      </w:pPr>
      <w:r w:rsidDel="00000000" w:rsidR="00000000" w:rsidRPr="00000000">
        <w:rPr>
          <w:rFonts w:ascii="Times New Roman" w:cs="Times New Roman" w:eastAsia="Times New Roman" w:hAnsi="Times New Roman"/>
          <w:sz w:val="26"/>
          <w:szCs w:val="26"/>
          <w:rtl w:val="0"/>
        </w:rPr>
        <w:t xml:space="preserve">Ce </w:t>
      </w:r>
      <w:r w:rsidDel="00000000" w:rsidR="00000000" w:rsidRPr="00000000">
        <w:rPr>
          <w:sz w:val="26"/>
          <w:szCs w:val="26"/>
          <w:rtl w:val="0"/>
        </w:rPr>
        <w:t xml:space="preserve">projet de développement du club arrivant à son terme, l’année 2025 devrait permettre de le réactualiser sur la période 2025-2028. Une partie des thèmes développés de 2021 à 2024  restera par essence dans le futur projet en tenant compte des progrès déjà réalisés et de ceux qui restent à faire.</w:t>
      </w:r>
    </w:p>
    <w:p w:rsidR="00000000" w:rsidDel="00000000" w:rsidP="00000000" w:rsidRDefault="00000000" w:rsidRPr="00000000" w14:paraId="000003C0">
      <w:pPr>
        <w:shd w:fill="ffffff" w:val="clear"/>
        <w:spacing w:before="240" w:lineRule="auto"/>
        <w:jc w:val="both"/>
        <w:rPr>
          <w:sz w:val="26"/>
          <w:szCs w:val="26"/>
        </w:rPr>
      </w:pPr>
      <w:r w:rsidDel="00000000" w:rsidR="00000000" w:rsidRPr="00000000">
        <w:rPr>
          <w:sz w:val="26"/>
          <w:szCs w:val="26"/>
          <w:rtl w:val="0"/>
        </w:rPr>
        <w:t xml:space="preserve">Le  développement de certaines de nos activités, qui figuraient déjà dans le passé du YCB, tels que le sport adapté et le sport santé, l’école de sport ou encore la pérennisation financière du club, grâce à l'évolution de nos activités, et le recours au mécénat ou au sponsoring, mériteraient sans doute une place  plus  importante dans le futur projet.   </w:t>
      </w:r>
    </w:p>
    <w:p w:rsidR="00000000" w:rsidDel="00000000" w:rsidP="00000000" w:rsidRDefault="00000000" w:rsidRPr="00000000" w14:paraId="000003C1">
      <w:pPr>
        <w:shd w:fill="ffffff" w:val="clear"/>
        <w:spacing w:before="240" w:lineRule="auto"/>
        <w:jc w:val="both"/>
        <w:rPr>
          <w:sz w:val="26"/>
          <w:szCs w:val="26"/>
        </w:rPr>
      </w:pPr>
      <w:r w:rsidDel="00000000" w:rsidR="00000000" w:rsidRPr="00000000">
        <w:rPr>
          <w:sz w:val="26"/>
          <w:szCs w:val="26"/>
          <w:rtl w:val="0"/>
        </w:rPr>
        <w:t xml:space="preserve">Lors de notre dernière réunion du Codir, il a été décidé de créer une Commission développement, animée par Loïc Lemarchand.</w:t>
      </w:r>
    </w:p>
    <w:p w:rsidR="00000000" w:rsidDel="00000000" w:rsidP="00000000" w:rsidRDefault="00000000" w:rsidRPr="00000000" w14:paraId="000003C2">
      <w:pPr>
        <w:shd w:fill="ffffff" w:val="clear"/>
        <w:spacing w:before="240" w:lineRule="auto"/>
        <w:jc w:val="both"/>
        <w:rPr>
          <w:sz w:val="26"/>
          <w:szCs w:val="26"/>
        </w:rPr>
      </w:pPr>
      <w:r w:rsidDel="00000000" w:rsidR="00000000" w:rsidRPr="00000000">
        <w:rPr>
          <w:rtl w:val="0"/>
        </w:rPr>
      </w:r>
    </w:p>
    <w:p w:rsidR="00000000" w:rsidDel="00000000" w:rsidP="00000000" w:rsidRDefault="00000000" w:rsidRPr="00000000" w14:paraId="000003C3">
      <w:pPr>
        <w:shd w:fill="ffffff" w:val="clear"/>
        <w:spacing w:before="240" w:lineRule="auto"/>
        <w:jc w:val="both"/>
        <w:rPr>
          <w:b w:val="1"/>
          <w:sz w:val="26"/>
          <w:szCs w:val="26"/>
        </w:rPr>
      </w:pPr>
      <w:r w:rsidDel="00000000" w:rsidR="00000000" w:rsidRPr="00000000">
        <w:rPr>
          <w:b w:val="1"/>
          <w:sz w:val="26"/>
          <w:szCs w:val="26"/>
          <w:rtl w:val="0"/>
        </w:rPr>
        <w:t xml:space="preserve">1.10  L’Assemblée générale du CDV 64</w:t>
      </w:r>
    </w:p>
    <w:p w:rsidR="00000000" w:rsidDel="00000000" w:rsidP="00000000" w:rsidRDefault="00000000" w:rsidRPr="00000000" w14:paraId="000003C4">
      <w:pPr>
        <w:shd w:fill="ffffff" w:val="clear"/>
        <w:spacing w:before="240" w:lineRule="auto"/>
        <w:jc w:val="both"/>
        <w:rPr>
          <w:sz w:val="26"/>
          <w:szCs w:val="26"/>
        </w:rPr>
      </w:pPr>
      <w:r w:rsidDel="00000000" w:rsidR="00000000" w:rsidRPr="00000000">
        <w:rPr>
          <w:sz w:val="26"/>
          <w:szCs w:val="26"/>
          <w:rtl w:val="0"/>
        </w:rPr>
        <w:t xml:space="preserve">Notre Club a participé à l'Assemblée générale du Comité Départemental de Voile des Pyrénées- Atlantiques (CDV64), le 29 novembre dernier, dans les locaux du YCAA à Anglet.</w:t>
        <w:br w:type="textWrapping"/>
        <w:t xml:space="preserve">L’objet de cette assemblée générale était, outre l’adoption des rapports d’activités et des comptes financiers pour les années 2023 et 2024 (en l’absence d’une AG en 2023), de renouveler le Comité directeur du CDV64 (sachant que ce renouvellement a lieu tous les 4 ans à l’issue de chaque Olympiade). </w:t>
      </w:r>
    </w:p>
    <w:p w:rsidR="00000000" w:rsidDel="00000000" w:rsidP="00000000" w:rsidRDefault="00000000" w:rsidRPr="00000000" w14:paraId="000003C5">
      <w:pPr>
        <w:shd w:fill="ffffff" w:val="clear"/>
        <w:spacing w:before="240" w:lineRule="auto"/>
        <w:jc w:val="both"/>
        <w:rPr>
          <w:sz w:val="26"/>
          <w:szCs w:val="26"/>
        </w:rPr>
      </w:pPr>
      <w:r w:rsidDel="00000000" w:rsidR="00000000" w:rsidRPr="00000000">
        <w:rPr>
          <w:sz w:val="26"/>
          <w:szCs w:val="26"/>
          <w:rtl w:val="0"/>
        </w:rPr>
        <w:t xml:space="preserve">Organisme déconcentré de la FFV, sous statut de la loi de 1901, le CDV64 regroupe les  9 clubs et 3 établissements affiliés à la Fédération française de voile au sein du Département .</w:t>
      </w:r>
    </w:p>
    <w:p w:rsidR="00000000" w:rsidDel="00000000" w:rsidP="00000000" w:rsidRDefault="00000000" w:rsidRPr="00000000" w14:paraId="000003C6">
      <w:pPr>
        <w:spacing w:after="200" w:line="276" w:lineRule="auto"/>
        <w:rPr>
          <w:sz w:val="26"/>
          <w:szCs w:val="26"/>
        </w:rPr>
      </w:pPr>
      <w:r w:rsidDel="00000000" w:rsidR="00000000" w:rsidRPr="00000000">
        <w:rPr>
          <w:sz w:val="26"/>
          <w:szCs w:val="26"/>
          <w:rtl w:val="0"/>
        </w:rPr>
        <w:t xml:space="preserve">l'un des rôles principaux du CDV est de </w:t>
      </w:r>
      <w:r w:rsidDel="00000000" w:rsidR="00000000" w:rsidRPr="00000000">
        <w:rPr>
          <w:b w:val="1"/>
          <w:sz w:val="26"/>
          <w:szCs w:val="26"/>
          <w:rtl w:val="0"/>
        </w:rPr>
        <w:t xml:space="preserve">relayer les demandes des clubs auprès du Département 64 </w:t>
      </w:r>
      <w:r w:rsidDel="00000000" w:rsidR="00000000" w:rsidRPr="00000000">
        <w:rPr>
          <w:sz w:val="26"/>
          <w:szCs w:val="26"/>
          <w:rtl w:val="0"/>
        </w:rPr>
        <w:t xml:space="preserve">et de répartir les subventions accordées par le Comité Départemental dans différents domaines:</w:t>
      </w:r>
      <w:r w:rsidDel="00000000" w:rsidR="00000000" w:rsidRPr="00000000">
        <w:rPr>
          <w:sz w:val="26"/>
          <w:szCs w:val="26"/>
          <w:rtl w:val="0"/>
        </w:rPr>
        <w:t xml:space="preserve"> formation et accompagnement </w:t>
      </w:r>
      <w:r w:rsidDel="00000000" w:rsidR="00000000" w:rsidRPr="00000000">
        <w:rPr>
          <w:sz w:val="26"/>
          <w:szCs w:val="26"/>
          <w:rtl w:val="0"/>
        </w:rPr>
        <w:t xml:space="preserve">des jeunes, sport santé Handi-voile, féminisation de la voile, développement de nouvelles pratiques sportives (foil)...</w:t>
      </w:r>
    </w:p>
    <w:p w:rsidR="00000000" w:rsidDel="00000000" w:rsidP="00000000" w:rsidRDefault="00000000" w:rsidRPr="00000000" w14:paraId="000003C7">
      <w:pPr>
        <w:spacing w:after="200" w:line="276" w:lineRule="auto"/>
        <w:rPr>
          <w:sz w:val="26"/>
          <w:szCs w:val="26"/>
        </w:rPr>
      </w:pPr>
      <w:r w:rsidDel="00000000" w:rsidR="00000000" w:rsidRPr="00000000">
        <w:rPr>
          <w:sz w:val="26"/>
          <w:szCs w:val="26"/>
          <w:rtl w:val="0"/>
        </w:rPr>
        <w:t xml:space="preserve">C’est ainsi que nous avons bénéficié d’appuis financiers du CDV pour l’organisation de stages/ critériums départementaux organisés en faveur des jeunes (en lien avec le CNP) ou encore de la participation de jeunes coureurs à des régates au niveau régional</w:t>
      </w:r>
    </w:p>
    <w:p w:rsidR="00000000" w:rsidDel="00000000" w:rsidP="00000000" w:rsidRDefault="00000000" w:rsidRPr="00000000" w14:paraId="000003C8">
      <w:pPr>
        <w:spacing w:after="200" w:line="276" w:lineRule="auto"/>
        <w:rPr>
          <w:sz w:val="26"/>
          <w:szCs w:val="26"/>
        </w:rPr>
      </w:pPr>
      <w:r w:rsidDel="00000000" w:rsidR="00000000" w:rsidRPr="00000000">
        <w:rPr>
          <w:sz w:val="26"/>
          <w:szCs w:val="26"/>
          <w:rtl w:val="0"/>
        </w:rPr>
        <w:t xml:space="preserve">Par ailleurs le CDV sert </w:t>
      </w:r>
      <w:r w:rsidDel="00000000" w:rsidR="00000000" w:rsidRPr="00000000">
        <w:rPr>
          <w:b w:val="1"/>
          <w:sz w:val="26"/>
          <w:szCs w:val="26"/>
          <w:rtl w:val="0"/>
        </w:rPr>
        <w:t xml:space="preserve">de relais entre la ligue et les clubs</w:t>
      </w:r>
      <w:r w:rsidDel="00000000" w:rsidR="00000000" w:rsidRPr="00000000">
        <w:rPr>
          <w:sz w:val="26"/>
          <w:szCs w:val="26"/>
          <w:rtl w:val="0"/>
        </w:rPr>
        <w:t xml:space="preserve"> dans le cadre de l'organisation de formations spécifiques (formations à l'arbitrage, logiciel FREG...) .</w:t>
      </w:r>
    </w:p>
    <w:p w:rsidR="00000000" w:rsidDel="00000000" w:rsidP="00000000" w:rsidRDefault="00000000" w:rsidRPr="00000000" w14:paraId="000003C9">
      <w:pPr>
        <w:spacing w:after="200" w:line="276" w:lineRule="auto"/>
        <w:rPr>
          <w:sz w:val="26"/>
          <w:szCs w:val="26"/>
        </w:rPr>
      </w:pPr>
      <w:r w:rsidDel="00000000" w:rsidR="00000000" w:rsidRPr="00000000">
        <w:rPr>
          <w:sz w:val="26"/>
          <w:szCs w:val="26"/>
          <w:rtl w:val="0"/>
        </w:rPr>
        <w:t xml:space="preserve">Il est également chargé d'assurer  la </w:t>
      </w:r>
      <w:r w:rsidDel="00000000" w:rsidR="00000000" w:rsidRPr="00000000">
        <w:rPr>
          <w:b w:val="1"/>
          <w:sz w:val="26"/>
          <w:szCs w:val="26"/>
          <w:rtl w:val="0"/>
        </w:rPr>
        <w:t xml:space="preserve">coordination des manifestations</w:t>
      </w:r>
      <w:r w:rsidDel="00000000" w:rsidR="00000000" w:rsidRPr="00000000">
        <w:rPr>
          <w:sz w:val="26"/>
          <w:szCs w:val="26"/>
          <w:rtl w:val="0"/>
        </w:rPr>
        <w:t xml:space="preserve">  (types régates) organisées par les clubs du Département pour éviter les chevauchements de dates..</w:t>
      </w:r>
    </w:p>
    <w:p w:rsidR="00000000" w:rsidDel="00000000" w:rsidP="00000000" w:rsidRDefault="00000000" w:rsidRPr="00000000" w14:paraId="000003CA">
      <w:pPr>
        <w:spacing w:after="200" w:line="276" w:lineRule="auto"/>
        <w:rPr>
          <w:sz w:val="26"/>
          <w:szCs w:val="26"/>
        </w:rPr>
      </w:pPr>
      <w:r w:rsidDel="00000000" w:rsidR="00000000" w:rsidRPr="00000000">
        <w:rPr>
          <w:sz w:val="26"/>
          <w:szCs w:val="26"/>
          <w:rtl w:val="0"/>
        </w:rPr>
        <w:t xml:space="preserve">Pour en revenir à l’Assemblée générale, Le YCB disposait de 6 voix (ou représentants) sur les 19 attribuées aux clubs et établissements</w:t>
      </w:r>
    </w:p>
    <w:p w:rsidR="00000000" w:rsidDel="00000000" w:rsidP="00000000" w:rsidRDefault="00000000" w:rsidRPr="00000000" w14:paraId="000003CB">
      <w:pPr>
        <w:spacing w:after="200" w:line="276" w:lineRule="auto"/>
        <w:ind w:left="0" w:firstLine="0"/>
        <w:rPr>
          <w:sz w:val="26"/>
          <w:szCs w:val="26"/>
        </w:rPr>
      </w:pPr>
      <w:r w:rsidDel="00000000" w:rsidR="00000000" w:rsidRPr="00000000">
        <w:rPr>
          <w:sz w:val="26"/>
          <w:szCs w:val="26"/>
          <w:rtl w:val="0"/>
        </w:rPr>
        <w:t xml:space="preserve">Notre club était représenté par Jacques Balanger, Marc Basquin, Elisabeth Pisigot, Bénédicte Ravaine-Lombardot, Dominique Séjourné et Jean Siraudin.</w:t>
      </w:r>
    </w:p>
    <w:p w:rsidR="00000000" w:rsidDel="00000000" w:rsidP="00000000" w:rsidRDefault="00000000" w:rsidRPr="00000000" w14:paraId="000003CC">
      <w:pPr>
        <w:spacing w:after="200" w:line="276" w:lineRule="auto"/>
        <w:ind w:left="0" w:firstLine="0"/>
        <w:rPr>
          <w:sz w:val="26"/>
          <w:szCs w:val="26"/>
        </w:rPr>
      </w:pPr>
      <w:r w:rsidDel="00000000" w:rsidR="00000000" w:rsidRPr="00000000">
        <w:rPr>
          <w:sz w:val="26"/>
          <w:szCs w:val="26"/>
          <w:rtl w:val="0"/>
        </w:rPr>
        <w:t xml:space="preserve">A</w:t>
      </w:r>
      <w:r w:rsidDel="00000000" w:rsidR="00000000" w:rsidRPr="00000000">
        <w:rPr>
          <w:sz w:val="26"/>
          <w:szCs w:val="26"/>
          <w:rtl w:val="0"/>
        </w:rPr>
        <w:t xml:space="preserve"> l’issue de</w:t>
      </w:r>
      <w:r w:rsidDel="00000000" w:rsidR="00000000" w:rsidRPr="00000000">
        <w:rPr>
          <w:sz w:val="26"/>
          <w:szCs w:val="26"/>
          <w:rtl w:val="0"/>
        </w:rPr>
        <w:t xml:space="preserve"> cette AG, après  l’adoption des rapports moral et financier, les 2 membres du YCB qui s’étaient portés candidats pour renouveler leur mandat au sein du Comité de Direction du CDV64 ont été réélus.</w:t>
      </w:r>
    </w:p>
    <w:p w:rsidR="00000000" w:rsidDel="00000000" w:rsidP="00000000" w:rsidRDefault="00000000" w:rsidRPr="00000000" w14:paraId="000003CD">
      <w:pPr>
        <w:spacing w:after="200" w:line="276" w:lineRule="auto"/>
        <w:ind w:left="0" w:firstLine="0"/>
        <w:rPr>
          <w:sz w:val="26"/>
          <w:szCs w:val="26"/>
        </w:rPr>
      </w:pPr>
      <w:r w:rsidDel="00000000" w:rsidR="00000000" w:rsidRPr="00000000">
        <w:rPr>
          <w:sz w:val="26"/>
          <w:szCs w:val="26"/>
          <w:rtl w:val="0"/>
        </w:rPr>
        <w:t xml:space="preserve">Il s’agit de</w:t>
      </w:r>
      <w:r w:rsidDel="00000000" w:rsidR="00000000" w:rsidRPr="00000000">
        <w:rPr>
          <w:b w:val="1"/>
          <w:sz w:val="26"/>
          <w:szCs w:val="26"/>
          <w:rtl w:val="0"/>
        </w:rPr>
        <w:t xml:space="preserve"> Jean Siraudin et  de Pierre Iauch</w:t>
      </w:r>
      <w:r w:rsidDel="00000000" w:rsidR="00000000" w:rsidRPr="00000000">
        <w:rPr>
          <w:sz w:val="26"/>
          <w:szCs w:val="26"/>
          <w:rtl w:val="0"/>
        </w:rPr>
        <w:t xml:space="preserve">. Un grand Merci à eux deux pour leur engagement en faveur du développement de la voile au niveau départemental et pour défendre les couleurs du Yacht club basque au sein de ce Comité!</w:t>
      </w:r>
    </w:p>
    <w:p w:rsidR="00000000" w:rsidDel="00000000" w:rsidP="00000000" w:rsidRDefault="00000000" w:rsidRPr="00000000" w14:paraId="000003CE">
      <w:pPr>
        <w:spacing w:after="200" w:line="276" w:lineRule="auto"/>
        <w:ind w:left="0" w:firstLine="0"/>
        <w:rPr>
          <w:rFonts w:ascii="Times New Roman" w:cs="Times New Roman" w:eastAsia="Times New Roman" w:hAnsi="Times New Roman"/>
          <w:sz w:val="24"/>
          <w:szCs w:val="24"/>
        </w:rPr>
      </w:pPr>
      <w:r w:rsidDel="00000000" w:rsidR="00000000" w:rsidRPr="00000000">
        <w:rPr>
          <w:sz w:val="26"/>
          <w:szCs w:val="26"/>
          <w:rtl w:val="0"/>
        </w:rPr>
        <w:t xml:space="preserve">                                               XXX</w:t>
        <w:br w:type="textWrapping"/>
      </w:r>
      <w:r w:rsidDel="00000000" w:rsidR="00000000" w:rsidRPr="00000000">
        <w:rPr>
          <w:i w:val="1"/>
          <w:sz w:val="24"/>
          <w:szCs w:val="24"/>
          <w:rtl w:val="0"/>
        </w:rPr>
        <w:br w:type="textWrapping"/>
      </w:r>
      <w:r w:rsidDel="00000000" w:rsidR="00000000" w:rsidRPr="00000000">
        <w:rPr>
          <w:rtl w:val="0"/>
        </w:rPr>
      </w:r>
    </w:p>
    <w:p w:rsidR="00000000" w:rsidDel="00000000" w:rsidP="00000000" w:rsidRDefault="00000000" w:rsidRPr="00000000" w14:paraId="000003CF">
      <w:pPr>
        <w:shd w:fill="ffffff" w:val="clear"/>
        <w:spacing w:before="240" w:lineRule="auto"/>
        <w:jc w:val="both"/>
        <w:rPr>
          <w:i w:val="1"/>
          <w:sz w:val="26"/>
          <w:szCs w:val="26"/>
        </w:rPr>
      </w:pPr>
      <w:r w:rsidDel="00000000" w:rsidR="00000000" w:rsidRPr="00000000">
        <w:rPr>
          <w:i w:val="1"/>
          <w:sz w:val="26"/>
          <w:szCs w:val="26"/>
          <w:rtl w:val="0"/>
        </w:rPr>
        <w:t xml:space="preserve">A</w:t>
      </w:r>
      <w:r w:rsidDel="00000000" w:rsidR="00000000" w:rsidRPr="00000000">
        <w:rPr>
          <w:i w:val="1"/>
          <w:sz w:val="26"/>
          <w:szCs w:val="26"/>
          <w:rtl w:val="0"/>
        </w:rPr>
        <w:t xml:space="preserve"> l’issue de cette présentation, certains membres (Michel Tastet et Charles Bouillerce) déplorent le retard dans la présentation du calendrier des régates du club, entraînant une chute du nombre de participants et une chute de la position du club dans ces classements. Pour y remédier, le président et le chef de base les invitent donc à participer à l’organisation des régates du club.</w:t>
      </w:r>
    </w:p>
    <w:p w:rsidR="00000000" w:rsidDel="00000000" w:rsidP="00000000" w:rsidRDefault="00000000" w:rsidRPr="00000000" w14:paraId="000003D0">
      <w:pPr>
        <w:shd w:fill="ffffff" w:val="clear"/>
        <w:spacing w:before="240" w:lineRule="auto"/>
        <w:jc w:val="both"/>
        <w:rPr>
          <w:b w:val="1"/>
          <w:i w:val="1"/>
          <w:sz w:val="26"/>
          <w:szCs w:val="26"/>
        </w:rPr>
      </w:pPr>
      <w:r w:rsidDel="00000000" w:rsidR="00000000" w:rsidRPr="00000000">
        <w:rPr>
          <w:rtl w:val="0"/>
        </w:rPr>
      </w:r>
    </w:p>
    <w:p w:rsidR="00000000" w:rsidDel="00000000" w:rsidP="00000000" w:rsidRDefault="00000000" w:rsidRPr="00000000" w14:paraId="000003D1">
      <w:pPr>
        <w:shd w:fill="ffffff" w:val="clear"/>
        <w:spacing w:before="240" w:lineRule="auto"/>
        <w:jc w:val="both"/>
        <w:rPr>
          <w:b w:val="1"/>
          <w:i w:val="1"/>
          <w:sz w:val="26"/>
          <w:szCs w:val="26"/>
        </w:rPr>
      </w:pPr>
      <w:r w:rsidDel="00000000" w:rsidR="00000000" w:rsidRPr="00000000">
        <w:rPr>
          <w:rtl w:val="0"/>
        </w:rPr>
      </w:r>
    </w:p>
    <w:p w:rsidR="00000000" w:rsidDel="00000000" w:rsidP="00000000" w:rsidRDefault="00000000" w:rsidRPr="00000000" w14:paraId="000003D2">
      <w:pPr>
        <w:shd w:fill="ffffff" w:val="clear"/>
        <w:spacing w:before="240" w:lineRule="auto"/>
        <w:jc w:val="both"/>
        <w:rPr>
          <w:b w:val="1"/>
          <w:i w:val="1"/>
          <w:sz w:val="26"/>
          <w:szCs w:val="26"/>
        </w:rPr>
      </w:pPr>
      <w:r w:rsidDel="00000000" w:rsidR="00000000" w:rsidRPr="00000000">
        <w:rPr>
          <w:rtl w:val="0"/>
        </w:rPr>
      </w:r>
    </w:p>
    <w:p w:rsidR="00000000" w:rsidDel="00000000" w:rsidP="00000000" w:rsidRDefault="00000000" w:rsidRPr="00000000" w14:paraId="000003D3">
      <w:pPr>
        <w:shd w:fill="ffffff" w:val="clear"/>
        <w:spacing w:before="240" w:lineRule="auto"/>
        <w:jc w:val="both"/>
        <w:rPr>
          <w:b w:val="1"/>
          <w:i w:val="1"/>
          <w:sz w:val="26"/>
          <w:szCs w:val="26"/>
        </w:rPr>
      </w:pPr>
      <w:r w:rsidDel="00000000" w:rsidR="00000000" w:rsidRPr="00000000">
        <w:rPr>
          <w:rtl w:val="0"/>
        </w:rPr>
      </w:r>
    </w:p>
    <w:p w:rsidR="00000000" w:rsidDel="00000000" w:rsidP="00000000" w:rsidRDefault="00000000" w:rsidRPr="00000000" w14:paraId="000003D4">
      <w:pPr>
        <w:shd w:fill="ffffff" w:val="clear"/>
        <w:spacing w:before="240" w:lineRule="auto"/>
        <w:jc w:val="both"/>
        <w:rPr>
          <w:b w:val="1"/>
          <w:i w:val="1"/>
          <w:sz w:val="26"/>
          <w:szCs w:val="26"/>
        </w:rPr>
      </w:pPr>
      <w:r w:rsidDel="00000000" w:rsidR="00000000" w:rsidRPr="00000000">
        <w:rPr>
          <w:rtl w:val="0"/>
        </w:rPr>
      </w:r>
    </w:p>
    <w:p w:rsidR="00000000" w:rsidDel="00000000" w:rsidP="00000000" w:rsidRDefault="00000000" w:rsidRPr="00000000" w14:paraId="000003D5">
      <w:pPr>
        <w:shd w:fill="ffffff" w:val="clear"/>
        <w:spacing w:before="240" w:lineRule="auto"/>
        <w:jc w:val="both"/>
        <w:rPr>
          <w:b w:val="1"/>
          <w:i w:val="1"/>
          <w:sz w:val="26"/>
          <w:szCs w:val="26"/>
        </w:rPr>
      </w:pPr>
      <w:r w:rsidDel="00000000" w:rsidR="00000000" w:rsidRPr="00000000">
        <w:rPr>
          <w:rtl w:val="0"/>
        </w:rPr>
      </w:r>
    </w:p>
    <w:p w:rsidR="00000000" w:rsidDel="00000000" w:rsidP="00000000" w:rsidRDefault="00000000" w:rsidRPr="00000000" w14:paraId="000003D6">
      <w:pPr>
        <w:shd w:fill="ffffff" w:val="clear"/>
        <w:spacing w:before="240" w:lineRule="auto"/>
        <w:jc w:val="both"/>
        <w:rPr>
          <w:b w:val="1"/>
          <w:sz w:val="26"/>
          <w:szCs w:val="26"/>
        </w:rPr>
      </w:pPr>
      <w:r w:rsidDel="00000000" w:rsidR="00000000" w:rsidRPr="00000000">
        <w:rPr>
          <w:rtl w:val="0"/>
        </w:rPr>
      </w:r>
    </w:p>
    <w:p w:rsidR="00000000" w:rsidDel="00000000" w:rsidP="00000000" w:rsidRDefault="00000000" w:rsidRPr="00000000" w14:paraId="000003D7">
      <w:pPr>
        <w:shd w:fill="ffffff" w:val="clear"/>
        <w:spacing w:before="240" w:lineRule="auto"/>
        <w:jc w:val="both"/>
        <w:rPr>
          <w:sz w:val="26"/>
          <w:szCs w:val="26"/>
        </w:rPr>
      </w:pPr>
      <w:r w:rsidDel="00000000" w:rsidR="00000000" w:rsidRPr="00000000">
        <w:rPr>
          <w:sz w:val="26"/>
          <w:szCs w:val="26"/>
          <w:rtl w:val="0"/>
        </w:rPr>
        <w:t xml:space="preserve">Puis le Rapport moral est soumis au vote  des électeurs présents</w:t>
      </w:r>
    </w:p>
    <w:p w:rsidR="00000000" w:rsidDel="00000000" w:rsidP="00000000" w:rsidRDefault="00000000" w:rsidRPr="00000000" w14:paraId="000003D8">
      <w:pPr>
        <w:shd w:fill="ffffff" w:val="clear"/>
        <w:spacing w:before="240" w:lineRule="auto"/>
        <w:jc w:val="both"/>
        <w:rPr>
          <w:b w:val="1"/>
          <w:sz w:val="26"/>
          <w:szCs w:val="26"/>
        </w:rPr>
      </w:pPr>
      <w:r w:rsidDel="00000000" w:rsidR="00000000" w:rsidRPr="00000000">
        <w:rPr>
          <w:b w:val="1"/>
          <w:sz w:val="26"/>
          <w:szCs w:val="26"/>
          <w:rtl w:val="0"/>
        </w:rPr>
        <w:t xml:space="preserve">Le Rapport moral est adopté à l’unanimité des membres présents</w:t>
      </w:r>
    </w:p>
    <w:p w:rsidR="00000000" w:rsidDel="00000000" w:rsidP="00000000" w:rsidRDefault="00000000" w:rsidRPr="00000000" w14:paraId="000003D9">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DA">
      <w:pPr>
        <w:shd w:fill="ffffff" w:val="clea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C">
      <w:pPr>
        <w:numPr>
          <w:ilvl w:val="0"/>
          <w:numId w:val="9"/>
        </w:numPr>
        <w:shd w:fill="ffffff" w:val="clear"/>
        <w:spacing w:before="24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Rapport financier </w:t>
      </w:r>
    </w:p>
    <w:p w:rsidR="00000000" w:rsidDel="00000000" w:rsidP="00000000" w:rsidRDefault="00000000" w:rsidRPr="00000000" w14:paraId="000003DD">
      <w:pPr>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E">
      <w:pPr>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Trésorière, Madame Bénédicte Lombardot, présente le rapport financier:</w:t>
      </w:r>
    </w:p>
    <w:p w:rsidR="00000000" w:rsidDel="00000000" w:rsidP="00000000" w:rsidRDefault="00000000" w:rsidRPr="00000000" w14:paraId="000003DF">
      <w:pPr>
        <w:shd w:fill="ffffff" w:val="clear"/>
        <w:spacing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 le contexte:</w:t>
      </w:r>
    </w:p>
    <w:p w:rsidR="00000000" w:rsidDel="00000000" w:rsidP="00000000" w:rsidRDefault="00000000" w:rsidRPr="00000000" w14:paraId="000003E1">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Pour mémoire l’exercice budgétaire s’exerce du 1</w:t>
      </w:r>
      <w:r w:rsidDel="00000000" w:rsidR="00000000" w:rsidRPr="00000000">
        <w:rPr>
          <w:rFonts w:ascii="Times New Roman" w:cs="Times New Roman" w:eastAsia="Times New Roman" w:hAnsi="Times New Roman"/>
          <w:sz w:val="26"/>
          <w:szCs w:val="26"/>
          <w:vertAlign w:val="superscript"/>
          <w:rtl w:val="0"/>
        </w:rPr>
        <w:t xml:space="preserve">er</w:t>
      </w:r>
      <w:r w:rsidDel="00000000" w:rsidR="00000000" w:rsidRPr="00000000">
        <w:rPr>
          <w:rFonts w:ascii="Times New Roman" w:cs="Times New Roman" w:eastAsia="Times New Roman" w:hAnsi="Times New Roman"/>
          <w:sz w:val="26"/>
          <w:szCs w:val="26"/>
          <w:rtl w:val="0"/>
        </w:rPr>
        <w:t xml:space="preserve"> octobre 2023 au 30 septembre 2024.</w:t>
      </w:r>
    </w:p>
    <w:p w:rsidR="00000000" w:rsidDel="00000000" w:rsidP="00000000" w:rsidRDefault="00000000" w:rsidRPr="00000000" w14:paraId="000003E2">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Compte tenu du résultat déficitaire sur l’exercice comptable précédent 2022/2023 qui s’élevait à -32315€, le club a veillé à limiter au maximum les dépenses sur l’année. Ainsi il n’y a eu aucun investissement réalisé sur l’exercice 2023/2024 à l'exception d'un moteur 3 CV. Il n’y a pas eu de nouvel emprunt.</w:t>
      </w:r>
    </w:p>
    <w:p w:rsidR="00000000" w:rsidDel="00000000" w:rsidP="00000000" w:rsidRDefault="00000000" w:rsidRPr="00000000" w14:paraId="000003E3">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6"/>
          <w:szCs w:val="26"/>
          <w:rtl w:val="0"/>
        </w:rPr>
        <w:t xml:space="preserve">En 2024 nous avons fini le partenariat avec Jean Baptiste Daramy qui part “vers d’autres aventures”.</w:t>
      </w:r>
    </w:p>
    <w:p w:rsidR="00000000" w:rsidDel="00000000" w:rsidP="00000000" w:rsidRDefault="00000000" w:rsidRPr="00000000" w14:paraId="000003E4">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Ce partenariat </w:t>
      </w:r>
      <w:r w:rsidDel="00000000" w:rsidR="00000000" w:rsidRPr="00000000">
        <w:rPr>
          <w:rFonts w:ascii="Times New Roman" w:cs="Times New Roman" w:eastAsia="Times New Roman" w:hAnsi="Times New Roman"/>
          <w:sz w:val="26"/>
          <w:szCs w:val="26"/>
          <w:rtl w:val="0"/>
        </w:rPr>
        <w:t xml:space="preserve">s’équilibrait</w:t>
      </w:r>
      <w:r w:rsidDel="00000000" w:rsidR="00000000" w:rsidRPr="00000000">
        <w:rPr>
          <w:rFonts w:ascii="Times New Roman" w:cs="Times New Roman" w:eastAsia="Times New Roman" w:hAnsi="Times New Roman"/>
          <w:sz w:val="26"/>
          <w:szCs w:val="26"/>
          <w:rtl w:val="0"/>
        </w:rPr>
        <w:t xml:space="preserve"> en charges et produits.</w:t>
      </w:r>
    </w:p>
    <w:p w:rsidR="00000000" w:rsidDel="00000000" w:rsidP="00000000" w:rsidRDefault="00000000" w:rsidRPr="00000000" w14:paraId="000003E5">
      <w:pPr>
        <w:spacing w:after="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Aussi, les comptes sont présentés hors partenariat pour plus de visibilité.</w:t>
      </w:r>
    </w:p>
    <w:p w:rsidR="00000000" w:rsidDel="00000000" w:rsidP="00000000" w:rsidRDefault="00000000" w:rsidRPr="00000000" w14:paraId="000003E6">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7">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8">
      <w:pPr>
        <w:spacing w:after="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sz w:val="24"/>
          <w:szCs w:val="24"/>
          <w:rtl w:val="0"/>
        </w:rPr>
        <w:t xml:space="preserve"> La </w:t>
      </w:r>
      <w:r w:rsidDel="00000000" w:rsidR="00000000" w:rsidRPr="00000000">
        <w:rPr>
          <w:rFonts w:ascii="Times New Roman" w:cs="Times New Roman" w:eastAsia="Times New Roman" w:hAnsi="Times New Roman"/>
          <w:b w:val="1"/>
          <w:i w:val="1"/>
          <w:sz w:val="26"/>
          <w:szCs w:val="26"/>
          <w:rtl w:val="0"/>
        </w:rPr>
        <w:t xml:space="preserve">trésorerie au plus ba</w:t>
      </w:r>
      <w:r w:rsidDel="00000000" w:rsidR="00000000" w:rsidRPr="00000000">
        <w:rPr>
          <w:rFonts w:ascii="Times New Roman" w:cs="Times New Roman" w:eastAsia="Times New Roman" w:hAnsi="Times New Roman"/>
          <w:b w:val="1"/>
          <w:sz w:val="26"/>
          <w:szCs w:val="26"/>
          <w:rtl w:val="0"/>
        </w:rPr>
        <w:t xml:space="preserve">s</w:t>
      </w:r>
    </w:p>
    <w:p w:rsidR="00000000" w:rsidDel="00000000" w:rsidP="00000000" w:rsidRDefault="00000000" w:rsidRPr="00000000" w14:paraId="000003E9">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A">
      <w:pPr>
        <w:spacing w:after="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Début décembre, le niveau de notre trésorerie est au plus bas (environ 49 700 euros), comparativement à la même période l’an dernier (environ 71 000 euros)</w:t>
      </w:r>
    </w:p>
    <w:p w:rsidR="00000000" w:rsidDel="00000000" w:rsidP="00000000" w:rsidRDefault="00000000" w:rsidRPr="00000000" w14:paraId="000003EB">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Il reste 22529 euros sur le compte courant et 27184 euros sur le compte épargne.</w:t>
      </w:r>
    </w:p>
    <w:p w:rsidR="00000000" w:rsidDel="00000000" w:rsidP="00000000" w:rsidRDefault="00000000" w:rsidRPr="00000000" w14:paraId="000003EC">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Les factures de la voile scolaire viennent d’être réglées pour un montant total de 20160 euros</w:t>
      </w:r>
      <w:r w:rsidDel="00000000" w:rsidR="00000000" w:rsidRPr="00000000">
        <w:rPr>
          <w:rtl w:val="0"/>
        </w:rPr>
      </w:r>
    </w:p>
    <w:p w:rsidR="00000000" w:rsidDel="00000000" w:rsidP="00000000" w:rsidRDefault="00000000" w:rsidRPr="00000000" w14:paraId="000003ED">
      <w:pPr>
        <w:spacing w:after="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Ce montant nous permettra de tenir trois mois maximum pendant la période hivernale et nous risquons de n’être plus en mesure de payer nos salariés à partir du mois de mars.</w:t>
      </w:r>
    </w:p>
    <w:p w:rsidR="00000000" w:rsidDel="00000000" w:rsidP="00000000" w:rsidRDefault="00000000" w:rsidRPr="00000000" w14:paraId="000003EE">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s.</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Pour remédier à cette situation, nous envisageons plusieurs options :</w:t>
      </w:r>
    </w:p>
    <w:p w:rsidR="00000000" w:rsidDel="00000000" w:rsidP="00000000" w:rsidRDefault="00000000" w:rsidRPr="00000000" w14:paraId="000003EF">
      <w:pPr>
        <w:spacing w:after="240" w:lineRule="auto"/>
        <w:ind w:left="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6"/>
          <w:szCs w:val="26"/>
          <w:rtl w:val="0"/>
        </w:rPr>
        <w:t xml:space="preserve">Paiements des adhésions annuelles dès janvier,</w:t>
      </w:r>
    </w:p>
    <w:p w:rsidR="00000000" w:rsidDel="00000000" w:rsidP="00000000" w:rsidRDefault="00000000" w:rsidRPr="00000000" w14:paraId="000003F0">
      <w:pPr>
        <w:spacing w:after="240" w:lineRule="auto"/>
        <w:ind w:left="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6"/>
          <w:szCs w:val="26"/>
          <w:rtl w:val="0"/>
        </w:rPr>
        <w:t xml:space="preserve">Discussion avec les mairies sur deux points :</w:t>
      </w:r>
    </w:p>
    <w:p w:rsidR="00000000" w:rsidDel="00000000" w:rsidP="00000000" w:rsidRDefault="00000000" w:rsidRPr="00000000" w14:paraId="000003F1">
      <w:pPr>
        <w:spacing w:after="240" w:lineRule="auto"/>
        <w:ind w:left="24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6"/>
          <w:szCs w:val="26"/>
          <w:rtl w:val="0"/>
        </w:rPr>
        <w:t xml:space="preserve">Paiement des subventions </w:t>
      </w:r>
      <w:r w:rsidDel="00000000" w:rsidR="00000000" w:rsidRPr="00000000">
        <w:rPr>
          <w:rFonts w:ascii="Times New Roman" w:cs="Times New Roman" w:eastAsia="Times New Roman" w:hAnsi="Times New Roman"/>
          <w:i w:val="1"/>
          <w:sz w:val="26"/>
          <w:szCs w:val="26"/>
          <w:rtl w:val="0"/>
        </w:rPr>
        <w:t xml:space="preserve">(avances)</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F2">
      <w:pPr>
        <w:spacing w:after="240" w:lineRule="auto"/>
        <w:ind w:left="2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6"/>
          <w:szCs w:val="26"/>
          <w:rtl w:val="0"/>
        </w:rPr>
        <w:t xml:space="preserve">Possibilité d’avancer le paiement des prestations de voile scolaire?</w:t>
      </w:r>
    </w:p>
    <w:p w:rsidR="00000000" w:rsidDel="00000000" w:rsidP="00000000" w:rsidRDefault="00000000" w:rsidRPr="00000000" w14:paraId="000003F3">
      <w:pPr>
        <w:spacing w:after="240" w:lineRule="auto"/>
        <w:ind w:left="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6"/>
          <w:szCs w:val="26"/>
          <w:rtl w:val="0"/>
        </w:rPr>
        <w:t xml:space="preserve">Demande d’autorisation de découvert à la banque.</w:t>
      </w:r>
    </w:p>
    <w:p w:rsidR="00000000" w:rsidDel="00000000" w:rsidP="00000000" w:rsidRDefault="00000000" w:rsidRPr="00000000" w14:paraId="000003F4">
      <w:pPr>
        <w:rPr>
          <w:rFonts w:ascii="Arial" w:cs="Arial" w:eastAsia="Arial" w:hAnsi="Arial"/>
          <w:color w:val="00000a"/>
          <w:sz w:val="24"/>
          <w:szCs w:val="24"/>
        </w:rPr>
      </w:pPr>
      <w:r w:rsidDel="00000000" w:rsidR="00000000" w:rsidRPr="00000000">
        <w:rPr>
          <w:rtl w:val="0"/>
        </w:rPr>
      </w:r>
    </w:p>
    <w:p w:rsidR="00000000" w:rsidDel="00000000" w:rsidP="00000000" w:rsidRDefault="00000000" w:rsidRPr="00000000" w14:paraId="000003F5">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2.2. Le </w:t>
      </w:r>
      <w:r w:rsidDel="00000000" w:rsidR="00000000" w:rsidRPr="00000000">
        <w:rPr>
          <w:rFonts w:ascii="Times New Roman" w:cs="Times New Roman" w:eastAsia="Times New Roman" w:hAnsi="Times New Roman"/>
          <w:b w:val="1"/>
          <w:rtl w:val="0"/>
        </w:rPr>
        <w:t xml:space="preserve">compte de résultat 2023/2024</w:t>
      </w:r>
    </w:p>
    <w:p w:rsidR="00000000" w:rsidDel="00000000" w:rsidP="00000000" w:rsidRDefault="00000000" w:rsidRPr="00000000" w14:paraId="000003F6">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3F7">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Détail des charges</w:t>
      </w:r>
    </w:p>
    <w:p w:rsidR="00000000" w:rsidDel="00000000" w:rsidP="00000000" w:rsidRDefault="00000000" w:rsidRPr="00000000" w14:paraId="000003F8">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1125"/>
        <w:gridCol w:w="1110"/>
        <w:gridCol w:w="4260"/>
        <w:tblGridChange w:id="0">
          <w:tblGrid>
            <w:gridCol w:w="2535"/>
            <w:gridCol w:w="1125"/>
            <w:gridCol w:w="1110"/>
            <w:gridCol w:w="4260"/>
          </w:tblGrid>
        </w:tblGridChange>
      </w:tblGrid>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3F9">
            <w:pPr>
              <w:spacing w:after="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Charges</w:t>
            </w:r>
          </w:p>
        </w:tc>
        <w:tc>
          <w:tcPr>
            <w:tcBorders>
              <w:top w:color="000000" w:space="0" w:sz="5" w:val="single"/>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3FA">
            <w:pPr>
              <w:spacing w:after="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2023</w:t>
            </w:r>
          </w:p>
        </w:tc>
        <w:tc>
          <w:tcPr>
            <w:tcBorders>
              <w:top w:color="000000" w:space="0" w:sz="5" w:val="single"/>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3FB">
            <w:pPr>
              <w:spacing w:after="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2024</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3FC">
            <w:pP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3FD">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 – Achats</w:t>
            </w:r>
          </w:p>
        </w:tc>
        <w:tc>
          <w:tcPr>
            <w:tcBorders>
              <w:top w:color="000000" w:space="0" w:sz="0" w:val="nil"/>
              <w:left w:color="000000" w:space="0" w:sz="0" w:val="nil"/>
              <w:bottom w:color="000000" w:space="0" w:sz="5" w:val="single"/>
              <w:right w:color="000000" w:space="0" w:sz="5" w:val="single"/>
            </w:tcBorders>
            <w:shd w:fill="d9d9d9" w:val="clear"/>
            <w:tcMar>
              <w:top w:w="0.0" w:type="dxa"/>
              <w:left w:w="80.0" w:type="dxa"/>
              <w:bottom w:w="0.0" w:type="dxa"/>
              <w:right w:w="80.0" w:type="dxa"/>
            </w:tcMar>
            <w:vAlign w:val="top"/>
          </w:tcPr>
          <w:p w:rsidR="00000000" w:rsidDel="00000000" w:rsidP="00000000" w:rsidRDefault="00000000" w:rsidRPr="00000000" w14:paraId="000003FE">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29 755 €</w:t>
            </w:r>
          </w:p>
        </w:tc>
        <w:tc>
          <w:tcPr>
            <w:tcBorders>
              <w:top w:color="000000" w:space="0" w:sz="0" w:val="nil"/>
              <w:left w:color="000000" w:space="0" w:sz="0" w:val="nil"/>
              <w:bottom w:color="000000" w:space="0" w:sz="5" w:val="single"/>
              <w:right w:color="000000" w:space="0" w:sz="5" w:val="single"/>
            </w:tcBorders>
            <w:shd w:fill="d9d9d9" w:val="clear"/>
            <w:tcMar>
              <w:top w:w="0.0" w:type="dxa"/>
              <w:left w:w="80.0" w:type="dxa"/>
              <w:bottom w:w="0.0" w:type="dxa"/>
              <w:right w:w="80.0" w:type="dxa"/>
            </w:tcMar>
            <w:vAlign w:val="top"/>
          </w:tcPr>
          <w:p w:rsidR="00000000" w:rsidDel="00000000" w:rsidP="00000000" w:rsidRDefault="00000000" w:rsidRPr="00000000" w14:paraId="000003FF">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23 244 €</w:t>
            </w:r>
          </w:p>
        </w:tc>
        <w:tc>
          <w:tcPr>
            <w:tcBorders>
              <w:top w:color="000000" w:space="0" w:sz="5" w:val="single"/>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00">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0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Matières et fournitures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0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11 592 €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03">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9 538 €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04">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0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Achat petit matériel sportif</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06">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17 535 €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07">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13 296 €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08">
            <w:pPr>
              <w:spacing w:after="240" w:lineRule="auto"/>
              <w:rPr>
                <w:i w:val="1"/>
                <w:sz w:val="24"/>
                <w:szCs w:val="24"/>
              </w:rPr>
            </w:pPr>
            <w:r w:rsidDel="00000000" w:rsidR="00000000" w:rsidRPr="00000000">
              <w:rPr>
                <w:i w:val="1"/>
                <w:sz w:val="24"/>
                <w:szCs w:val="24"/>
                <w:rtl w:val="0"/>
              </w:rPr>
              <w:t xml:space="preserve"> Petits accastillages coût &lt; 500€ consommable</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0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fournitures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0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628 €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0B">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0C">
            <w:pPr>
              <w:spacing w:after="240" w:lineRule="auto"/>
              <w:rPr>
                <w:i w:val="1"/>
                <w:sz w:val="24"/>
                <w:szCs w:val="24"/>
              </w:rPr>
            </w:pPr>
            <w:r w:rsidDel="00000000" w:rsidR="00000000" w:rsidRPr="00000000">
              <w:rPr>
                <w:i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bebebe" w:val="clear"/>
            <w:tcMar>
              <w:top w:w="0.0" w:type="dxa"/>
              <w:left w:w="80.0" w:type="dxa"/>
              <w:bottom w:w="0.0" w:type="dxa"/>
              <w:right w:w="80.0" w:type="dxa"/>
            </w:tcMar>
            <w:vAlign w:val="top"/>
          </w:tcPr>
          <w:p w:rsidR="00000000" w:rsidDel="00000000" w:rsidP="00000000" w:rsidRDefault="00000000" w:rsidRPr="00000000" w14:paraId="0000040D">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61 – Services extérieurs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0E">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38 317 €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0F">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33 012 €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10">
            <w:pPr>
              <w:spacing w:after="240" w:lineRule="auto"/>
              <w:rPr>
                <w:i w:val="1"/>
                <w:sz w:val="24"/>
                <w:szCs w:val="24"/>
              </w:rPr>
            </w:pPr>
            <w:r w:rsidDel="00000000" w:rsidR="00000000" w:rsidRPr="00000000">
              <w:rPr>
                <w:i w:val="1"/>
                <w:sz w:val="24"/>
                <w:szCs w:val="24"/>
                <w:rtl w:val="0"/>
              </w:rPr>
              <w:t xml:space="preserve"> </w:t>
            </w:r>
          </w:p>
        </w:tc>
      </w:tr>
      <w:tr>
        <w:trPr>
          <w:cantSplit w:val="0"/>
          <w:trHeight w:val="943.82812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1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Location installations sportives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1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25 631 €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13">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23 982 €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14">
            <w:pPr>
              <w:spacing w:after="240" w:lineRule="auto"/>
              <w:rPr>
                <w:i w:val="1"/>
                <w:sz w:val="24"/>
                <w:szCs w:val="24"/>
              </w:rPr>
            </w:pPr>
            <w:r w:rsidDel="00000000" w:rsidR="00000000" w:rsidRPr="00000000">
              <w:rPr>
                <w:i w:val="1"/>
                <w:sz w:val="24"/>
                <w:szCs w:val="24"/>
                <w:rtl w:val="0"/>
              </w:rPr>
              <w:t xml:space="preserve"> Augmentation 4 à 6.9% selon les bâtiments</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1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Entretien et réparation du matériel sportif</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16">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2 931 €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17">
            <w:pPr>
              <w:spacing w:after="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809 € </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18">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1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Entretien et réparations (autres)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1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1 531 €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1B">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1C">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1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Assurances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1E">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5 368 €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1F">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5 382 €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20">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2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Divers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2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2 855 €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23">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2 839 €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24">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bebebe" w:val="clear"/>
            <w:tcMar>
              <w:top w:w="0.0" w:type="dxa"/>
              <w:left w:w="80.0" w:type="dxa"/>
              <w:bottom w:w="0.0" w:type="dxa"/>
              <w:right w:w="80.0" w:type="dxa"/>
            </w:tcMar>
            <w:vAlign w:val="top"/>
          </w:tcPr>
          <w:p w:rsidR="00000000" w:rsidDel="00000000" w:rsidP="00000000" w:rsidRDefault="00000000" w:rsidRPr="00000000" w14:paraId="00000425">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 – Autres services extérieurs                     </w:t>
              <w:tab/>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26">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17 458 €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27">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7 751 €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28">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2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Rémunérations intermédiaires et honoraires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2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6 316 €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2B">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2 912 €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2C">
            <w:pPr>
              <w:spacing w:after="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Vacations : En baisse car contrat travail 6 mois avec un moniteur</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2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Publicité, publications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2E">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1 167 €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2F">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288 €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30">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Déplacements, missions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1 005 €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3">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34">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Hébergement, restauration</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6">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7">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38">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Frais de réceptions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5 260 €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B">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3C">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Frais postaux et télécommunications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E">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3F">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40">
            <w:pPr>
              <w:spacing w:after="240" w:lineRule="auto"/>
              <w:rPr>
                <w:i w:val="1"/>
                <w:sz w:val="24"/>
                <w:szCs w:val="24"/>
              </w:rPr>
            </w:pPr>
            <w:r w:rsidDel="00000000" w:rsidR="00000000" w:rsidRPr="00000000">
              <w:rPr>
                <w:i w:val="1"/>
                <w:sz w:val="24"/>
                <w:szCs w:val="24"/>
                <w:rtl w:val="0"/>
              </w:rPr>
              <w:t xml:space="preserve"> Abonnements, téléphonie</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4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Services bancaires autres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4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2 819 €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43">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2 265 €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44">
            <w:pPr>
              <w:spacing w:after="240" w:lineRule="auto"/>
              <w:rPr>
                <w:sz w:val="24"/>
                <w:szCs w:val="24"/>
              </w:rPr>
            </w:pPr>
            <w:r w:rsidDel="00000000" w:rsidR="00000000" w:rsidRPr="00000000">
              <w:rPr>
                <w:sz w:val="24"/>
                <w:szCs w:val="24"/>
                <w:rtl w:val="0"/>
              </w:rPr>
              <w:t xml:space="preserve"> commissions carte bleue/AWOO</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45">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63 – Impôts et taxes</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46">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2 388 €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47">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2 855 €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48">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4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Impôts et taxes sur rémunération</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4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2 388 €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4B">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2 855 €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4C">
            <w:pPr>
              <w:spacing w:after="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Coût formation continue versement URSSAF</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d8d8d8" w:val="clear"/>
            <w:tcMar>
              <w:top w:w="0.0" w:type="dxa"/>
              <w:left w:w="80.0" w:type="dxa"/>
              <w:bottom w:w="0.0" w:type="dxa"/>
              <w:right w:w="80.0" w:type="dxa"/>
            </w:tcMar>
            <w:vAlign w:val="top"/>
          </w:tcPr>
          <w:p w:rsidR="00000000" w:rsidDel="00000000" w:rsidP="00000000" w:rsidRDefault="00000000" w:rsidRPr="00000000" w14:paraId="0000044D">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 – Charges de personnel</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4E">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166 057 €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4F">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191 225 €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50">
            <w:pPr>
              <w:spacing w:after="240" w:lineRule="auto"/>
              <w:rPr>
                <w:sz w:val="24"/>
                <w:szCs w:val="24"/>
              </w:rPr>
            </w:pPr>
            <w:r w:rsidDel="00000000" w:rsidR="00000000" w:rsidRPr="00000000">
              <w:rPr>
                <w:sz w:val="24"/>
                <w:szCs w:val="24"/>
                <w:rtl w:val="0"/>
              </w:rPr>
              <w:t xml:space="preserve"> </w:t>
            </w:r>
          </w:p>
        </w:tc>
      </w:tr>
      <w:tr>
        <w:trPr>
          <w:cantSplit w:val="0"/>
          <w:trHeight w:val="82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5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Rémunération des personnels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5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126 879 €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53">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143 595 €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54">
            <w:pPr>
              <w:spacing w:after="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Augmentation 33% en 3 ans</w:t>
            </w:r>
          </w:p>
          <w:p w:rsidR="00000000" w:rsidDel="00000000" w:rsidP="00000000" w:rsidRDefault="00000000" w:rsidRPr="00000000" w14:paraId="00000455">
            <w:pPr>
              <w:spacing w:after="240" w:lineRule="auto"/>
              <w:rPr>
                <w:i w:val="1"/>
                <w:sz w:val="24"/>
                <w:szCs w:val="24"/>
              </w:rPr>
            </w:pPr>
            <w:r w:rsidDel="00000000" w:rsidR="00000000" w:rsidRPr="00000000">
              <w:rPr>
                <w:i w:val="1"/>
                <w:sz w:val="24"/>
                <w:szCs w:val="24"/>
                <w:rtl w:val="0"/>
              </w:rPr>
              <w:t xml:space="preserve"> 1 salaire de plus pdt 6 mois</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56">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Charges sociales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57">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38 573 €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58">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47 180 €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59">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5A">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charges de personnel</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5B">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606 €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5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5D">
            <w:pPr>
              <w:spacing w:after="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Médecine du travail et petite pharmacie</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5E">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65 – Autres charges gestion courante</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5F">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20 247 €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60">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22 148 €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61">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62">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Licences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63">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20 247 €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64">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22 148 €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65">
            <w:pPr>
              <w:spacing w:after="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Reversement à la FFV de la licence</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66">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66 – Charges financières</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67">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838 €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68">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1 139 €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69">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6A">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Remboursement d’emprunts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6B">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838 €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6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1 139 €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6D">
            <w:pPr>
              <w:spacing w:after="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Un emprunt de 37600€ en cours depuis 2023</w:t>
            </w:r>
          </w:p>
        </w:tc>
      </w:tr>
      <w:tr>
        <w:trPr>
          <w:cantSplit w:val="0"/>
          <w:trHeight w:val="771.9140625"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6E">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67–Charges exceptionnelles</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6F">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70">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71">
            <w:pPr>
              <w:spacing w:after="240" w:lineRule="auto"/>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72">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68 – Dotation aux amortissements (provisions pour renouvellement)</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73">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36 725 €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74">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26 497 €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75">
            <w:pPr>
              <w:spacing w:after="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Matériels amortissables entre 4 et 7 ans en baisse car pas d’achat en 2023/2024</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d99694" w:val="clear"/>
            <w:tcMar>
              <w:top w:w="0.0" w:type="dxa"/>
              <w:left w:w="80.0" w:type="dxa"/>
              <w:bottom w:w="0.0" w:type="dxa"/>
              <w:right w:w="80.0" w:type="dxa"/>
            </w:tcMar>
            <w:vAlign w:val="top"/>
          </w:tcPr>
          <w:p w:rsidR="00000000" w:rsidDel="00000000" w:rsidP="00000000" w:rsidRDefault="00000000" w:rsidRPr="00000000" w14:paraId="00000476">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des charges</w:t>
            </w:r>
          </w:p>
        </w:tc>
        <w:tc>
          <w:tcPr>
            <w:tcBorders>
              <w:top w:color="000000" w:space="0" w:sz="0" w:val="nil"/>
              <w:left w:color="000000" w:space="0" w:sz="0" w:val="nil"/>
              <w:bottom w:color="000000" w:space="0" w:sz="5" w:val="single"/>
              <w:right w:color="000000" w:space="0" w:sz="5" w:val="single"/>
            </w:tcBorders>
            <w:shd w:fill="d99694" w:val="clear"/>
            <w:tcMar>
              <w:top w:w="0.0" w:type="dxa"/>
              <w:left w:w="80.0" w:type="dxa"/>
              <w:bottom w:w="0.0" w:type="dxa"/>
              <w:right w:w="80.0" w:type="dxa"/>
            </w:tcMar>
            <w:vAlign w:val="bottom"/>
          </w:tcPr>
          <w:p w:rsidR="00000000" w:rsidDel="00000000" w:rsidP="00000000" w:rsidRDefault="00000000" w:rsidRPr="00000000" w14:paraId="00000477">
            <w:pPr>
              <w:spacing w:after="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311 785 €</w:t>
            </w:r>
          </w:p>
        </w:tc>
        <w:tc>
          <w:tcPr>
            <w:tcBorders>
              <w:top w:color="000000" w:space="0" w:sz="0" w:val="nil"/>
              <w:left w:color="000000" w:space="0" w:sz="0" w:val="nil"/>
              <w:bottom w:color="000000" w:space="0" w:sz="5" w:val="single"/>
              <w:right w:color="000000" w:space="0" w:sz="5" w:val="single"/>
            </w:tcBorders>
            <w:shd w:fill="d99694" w:val="clear"/>
            <w:tcMar>
              <w:top w:w="0.0" w:type="dxa"/>
              <w:left w:w="80.0" w:type="dxa"/>
              <w:bottom w:w="0.0" w:type="dxa"/>
              <w:right w:w="80.0" w:type="dxa"/>
            </w:tcMar>
            <w:vAlign w:val="bottom"/>
          </w:tcPr>
          <w:p w:rsidR="00000000" w:rsidDel="00000000" w:rsidP="00000000" w:rsidRDefault="00000000" w:rsidRPr="00000000" w14:paraId="00000478">
            <w:pPr>
              <w:spacing w:after="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307 870 €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79">
            <w:pPr>
              <w:spacing w:after="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47A">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7B">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constate l’effort fait sur les charges baisse de 3915€ malgré l’augmentation des fluides et des charges en personnel.</w:t>
      </w:r>
    </w:p>
    <w:p w:rsidR="00000000" w:rsidDel="00000000" w:rsidP="00000000" w:rsidRDefault="00000000" w:rsidRPr="00000000" w14:paraId="0000047C">
      <w:pPr>
        <w:rPr>
          <w:rFonts w:ascii="Arial" w:cs="Arial" w:eastAsia="Arial" w:hAnsi="Arial"/>
          <w:b w:val="1"/>
          <w:color w:val="00000a"/>
          <w:sz w:val="24"/>
          <w:szCs w:val="24"/>
          <w:highlight w:val="white"/>
          <w:u w:val="single"/>
        </w:rPr>
      </w:pPr>
      <w:r w:rsidDel="00000000" w:rsidR="00000000" w:rsidRPr="00000000">
        <w:rPr>
          <w:rtl w:val="0"/>
        </w:rPr>
      </w:r>
    </w:p>
    <w:p w:rsidR="00000000" w:rsidDel="00000000" w:rsidP="00000000" w:rsidRDefault="00000000" w:rsidRPr="00000000" w14:paraId="0000047D">
      <w:pPr>
        <w:spacing w:after="240" w:lineRule="auto"/>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 </w:t>
      </w:r>
    </w:p>
    <w:p w:rsidR="00000000" w:rsidDel="00000000" w:rsidP="00000000" w:rsidRDefault="00000000" w:rsidRPr="00000000" w14:paraId="0000047E">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Détails des produits</w:t>
      </w:r>
    </w:p>
    <w:p w:rsidR="00000000" w:rsidDel="00000000" w:rsidP="00000000" w:rsidRDefault="00000000" w:rsidRPr="00000000" w14:paraId="0000047F">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60.009263547939"/>
        <w:gridCol w:w="1161.3710050949517"/>
        <w:gridCol w:w="1161.3710050949517"/>
        <w:gridCol w:w="5242.760537285781"/>
        <w:tblGridChange w:id="0">
          <w:tblGrid>
            <w:gridCol w:w="1460.009263547939"/>
            <w:gridCol w:w="1161.3710050949517"/>
            <w:gridCol w:w="1161.3710050949517"/>
            <w:gridCol w:w="5242.760537285781"/>
          </w:tblGrid>
        </w:tblGridChange>
      </w:tblGrid>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80">
            <w:pPr>
              <w:spacing w:after="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PRODUITS</w:t>
            </w:r>
          </w:p>
        </w:tc>
        <w:tc>
          <w:tcPr>
            <w:tcBorders>
              <w:top w:color="000000" w:space="0" w:sz="5" w:val="single"/>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81">
            <w:pPr>
              <w:spacing w:after="240" w:lineRule="auto"/>
              <w:ind w:firstLine="60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2023</w:t>
            </w:r>
          </w:p>
        </w:tc>
        <w:tc>
          <w:tcPr>
            <w:tcBorders>
              <w:top w:color="000000" w:space="0" w:sz="5" w:val="single"/>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82">
            <w:pPr>
              <w:spacing w:after="240" w:lineRule="auto"/>
              <w:ind w:firstLine="60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2024</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483">
            <w:pPr>
              <w:rPr>
                <w:rFonts w:ascii="Times New Roman" w:cs="Times New Roman" w:eastAsia="Times New Roman" w:hAnsi="Times New Roman"/>
                <w:sz w:val="24"/>
                <w:szCs w:val="24"/>
              </w:rPr>
            </w:pPr>
            <w:r w:rsidDel="00000000" w:rsidR="00000000" w:rsidRPr="00000000">
              <w:rPr>
                <w:rtl w:val="0"/>
              </w:rPr>
            </w:r>
          </w:p>
        </w:tc>
      </w:tr>
      <w:tr>
        <w:trPr>
          <w:cantSplit w:val="0"/>
          <w:trHeight w:val="1215"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84">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70 – Vente de produits finis, prestations de services, marchandises</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85">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23 127 €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86">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32 615 €</w:t>
            </w:r>
          </w:p>
        </w:tc>
        <w:tc>
          <w:tcPr>
            <w:tcBorders>
              <w:top w:color="000000" w:space="0" w:sz="5" w:val="single"/>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87">
            <w:pPr>
              <w:spacing w:after="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88">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Prestations services/stages adultes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89">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18 987 €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8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23 535 €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8B">
            <w:pPr>
              <w:spacing w:after="240" w:lineRule="auto"/>
              <w:rPr>
                <w:i w:val="1"/>
                <w:sz w:val="24"/>
                <w:szCs w:val="24"/>
              </w:rPr>
            </w:pPr>
            <w:r w:rsidDel="00000000" w:rsidR="00000000" w:rsidRPr="00000000">
              <w:rPr>
                <w:i w:val="1"/>
                <w:sz w:val="24"/>
                <w:szCs w:val="24"/>
                <w:rtl w:val="0"/>
              </w:rPr>
              <w:t xml:space="preserve"> Stages adultes</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8C">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Vente de marchandises/Groupes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8D">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4 120 €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8E">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7 080 €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8F">
            <w:pPr>
              <w:spacing w:after="240" w:lineRule="auto"/>
              <w:rPr>
                <w:i w:val="1"/>
                <w:sz w:val="24"/>
                <w:szCs w:val="24"/>
              </w:rPr>
            </w:pPr>
            <w:r w:rsidDel="00000000" w:rsidR="00000000" w:rsidRPr="00000000">
              <w:rPr>
                <w:i w:val="1"/>
                <w:sz w:val="24"/>
                <w:szCs w:val="24"/>
                <w:rtl w:val="0"/>
              </w:rPr>
              <w:t xml:space="preserve"> Stages courts, groupes adultes enfants</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90">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Produits autres activités annexes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91">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9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2 000 €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93">
            <w:pPr>
              <w:spacing w:after="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Paiements par JBD de l’année N-1</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bebebe" w:val="clear"/>
            <w:tcMar>
              <w:top w:w="0.0" w:type="dxa"/>
              <w:left w:w="80.0" w:type="dxa"/>
              <w:bottom w:w="0.0" w:type="dxa"/>
              <w:right w:w="80.0" w:type="dxa"/>
            </w:tcMar>
            <w:vAlign w:val="top"/>
          </w:tcPr>
          <w:p w:rsidR="00000000" w:rsidDel="00000000" w:rsidP="00000000" w:rsidRDefault="00000000" w:rsidRPr="00000000" w14:paraId="00000494">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74 – Subventions d'exploitation</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95">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31 304 €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96">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22 743 €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97">
            <w:pPr>
              <w:spacing w:after="240" w:lineRule="auto"/>
              <w:rPr>
                <w:sz w:val="24"/>
                <w:szCs w:val="24"/>
              </w:rPr>
            </w:pPr>
            <w:r w:rsidDel="00000000" w:rsidR="00000000" w:rsidRPr="00000000">
              <w:rPr>
                <w:sz w:val="24"/>
                <w:szCs w:val="24"/>
                <w:rtl w:val="0"/>
              </w:rPr>
              <w:t xml:space="preserve"> </w:t>
            </w:r>
          </w:p>
        </w:tc>
      </w:tr>
      <w:tr>
        <w:trPr>
          <w:cantSplit w:val="0"/>
          <w:trHeight w:val="121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98">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Etat préciser le ministère sollicité/</w:t>
            </w:r>
          </w:p>
          <w:p w:rsidR="00000000" w:rsidDel="00000000" w:rsidP="00000000" w:rsidRDefault="00000000" w:rsidRPr="00000000" w14:paraId="0000049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CNDS – ANS maintenant</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9A">
            <w:pPr>
              <w:spacing w:after="240" w:lineRule="auto"/>
              <w:jc w:val="right"/>
              <w:rPr>
                <w:sz w:val="20"/>
                <w:szCs w:val="20"/>
              </w:rPr>
            </w:pPr>
            <w:r w:rsidDel="00000000" w:rsidR="00000000" w:rsidRPr="00000000">
              <w:rPr>
                <w:sz w:val="20"/>
                <w:szCs w:val="20"/>
                <w:rtl w:val="0"/>
              </w:rPr>
              <w:t xml:space="preserve">100 €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9B">
            <w:pPr>
              <w:spacing w:after="240" w:lineRule="auto"/>
              <w:jc w:val="right"/>
              <w:rPr>
                <w:sz w:val="20"/>
                <w:szCs w:val="20"/>
              </w:rPr>
            </w:pPr>
            <w:r w:rsidDel="00000000" w:rsidR="00000000" w:rsidRPr="00000000">
              <w:rPr>
                <w:sz w:val="20"/>
                <w:szCs w:val="20"/>
                <w:rtl w:val="0"/>
              </w:rPr>
              <w:t xml:space="preserve">2000 €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9C">
            <w:pPr>
              <w:spacing w:after="240" w:lineRule="auto"/>
              <w:rPr>
                <w:i w:val="1"/>
                <w:sz w:val="24"/>
                <w:szCs w:val="24"/>
              </w:rPr>
            </w:pPr>
            <w:r w:rsidDel="00000000" w:rsidR="00000000" w:rsidRPr="00000000">
              <w:rPr>
                <w:i w:val="1"/>
                <w:sz w:val="24"/>
                <w:szCs w:val="24"/>
                <w:rtl w:val="0"/>
              </w:rPr>
              <w:t xml:space="preserve">Dossiers particuliers avec projets pédagogiques spécifiques associations</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9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Département</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9E">
            <w:pPr>
              <w:spacing w:after="240" w:lineRule="auto"/>
              <w:jc w:val="right"/>
              <w:rPr>
                <w:sz w:val="20"/>
                <w:szCs w:val="20"/>
              </w:rPr>
            </w:pPr>
            <w:r w:rsidDel="00000000" w:rsidR="00000000" w:rsidRPr="00000000">
              <w:rPr>
                <w:sz w:val="20"/>
                <w:szCs w:val="20"/>
                <w:rtl w:val="0"/>
              </w:rPr>
              <w:t xml:space="preserve">1 590 €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9F">
            <w:pPr>
              <w:spacing w:after="240" w:lineRule="auto"/>
              <w:jc w:val="right"/>
              <w:rPr>
                <w:sz w:val="20"/>
                <w:szCs w:val="20"/>
              </w:rPr>
            </w:pPr>
            <w:r w:rsidDel="00000000" w:rsidR="00000000" w:rsidRPr="00000000">
              <w:rPr>
                <w:sz w:val="20"/>
                <w:szCs w:val="20"/>
                <w:rtl w:val="0"/>
              </w:rPr>
              <w:t xml:space="preserve">2 010 €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A0">
            <w:pPr>
              <w:spacing w:after="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 Jean de Luz Fonctionnement</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12 000 €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3">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12 000 €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A4">
            <w:pPr>
              <w:spacing w:after="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 Jean de Luz Spécifiques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6">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1 400 €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7">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A8">
            <w:pPr>
              <w:spacing w:after="240" w:lineRule="auto"/>
              <w:rPr>
                <w:sz w:val="24"/>
                <w:szCs w:val="24"/>
              </w:rPr>
            </w:pPr>
            <w:r w:rsidDel="00000000" w:rsidR="00000000" w:rsidRPr="00000000">
              <w:rPr>
                <w:sz w:val="24"/>
                <w:szCs w:val="24"/>
                <w:rtl w:val="0"/>
              </w:rPr>
              <w:t xml:space="preserve"> </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communes</w:t>
            </w:r>
          </w:p>
          <w:p w:rsidR="00000000" w:rsidDel="00000000" w:rsidP="00000000" w:rsidRDefault="00000000" w:rsidRPr="00000000" w14:paraId="000004AA">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Syndicat de la  Baie</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B">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3 054 €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AD">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E">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CIBOURE</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AF">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4 600 €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B0">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6 000 €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B1">
            <w:pPr>
              <w:spacing w:after="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B2">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Fédération d’affiliation</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B3">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B4">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B5">
            <w:pPr>
              <w:spacing w:after="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B6">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CNASEA (emplois aidés)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B7">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8 000 €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B8">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B9">
            <w:pPr>
              <w:spacing w:after="240" w:lineRule="auto"/>
              <w:rPr>
                <w:i w:val="1"/>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i w:val="1"/>
                <w:sz w:val="24"/>
                <w:szCs w:val="24"/>
                <w:rtl w:val="0"/>
              </w:rPr>
              <w:t xml:space="preserve">Fin contrat moniteur passé en emploi CDD 6 mois</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BA">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75- Autres produits gestion courante</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BB">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224 562 €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BC">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211 193 €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BD">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BE">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Cotisations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BF">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31 641 €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0">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33 110 €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C1">
            <w:pPr>
              <w:spacing w:after="240" w:lineRule="auto"/>
              <w:rPr>
                <w:i w:val="1"/>
                <w:sz w:val="24"/>
                <w:szCs w:val="24"/>
              </w:rPr>
            </w:pPr>
            <w:r w:rsidDel="00000000" w:rsidR="00000000" w:rsidRPr="00000000">
              <w:rPr>
                <w:i w:val="1"/>
                <w:sz w:val="24"/>
                <w:szCs w:val="24"/>
                <w:rtl w:val="0"/>
              </w:rPr>
              <w:t xml:space="preserve"> Membres loisirs et propriétaires</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2">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Dons Manuels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3">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1 963 €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4">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C5">
            <w:pPr>
              <w:spacing w:after="240" w:lineRule="auto"/>
              <w:rPr>
                <w:i w:val="1"/>
                <w:sz w:val="24"/>
                <w:szCs w:val="24"/>
              </w:rPr>
            </w:pPr>
            <w:r w:rsidDel="00000000" w:rsidR="00000000" w:rsidRPr="00000000">
              <w:rPr>
                <w:i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6">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Régates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7">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9 394 €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8">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7 175 €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C9">
            <w:pPr>
              <w:spacing w:after="240" w:lineRule="auto"/>
              <w:rPr>
                <w:i w:val="1"/>
                <w:sz w:val="24"/>
                <w:szCs w:val="24"/>
              </w:rPr>
            </w:pPr>
            <w:r w:rsidDel="00000000" w:rsidR="00000000" w:rsidRPr="00000000">
              <w:rPr>
                <w:i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A">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Stages voiles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B">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131 060 €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138 069 €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CD">
            <w:pPr>
              <w:spacing w:after="240" w:lineRule="auto"/>
              <w:rPr>
                <w:i w:val="1"/>
                <w:sz w:val="24"/>
                <w:szCs w:val="24"/>
              </w:rPr>
            </w:pPr>
            <w:r w:rsidDel="00000000" w:rsidR="00000000" w:rsidRPr="00000000">
              <w:rPr>
                <w:i w:val="1"/>
                <w:sz w:val="24"/>
                <w:szCs w:val="24"/>
                <w:rtl w:val="0"/>
              </w:rPr>
              <w:t xml:space="preserve"> Stages enfants</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CE">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Voile Scolaire</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CF">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50 505 €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4D0">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32 840 €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D1">
            <w:pPr>
              <w:spacing w:after="240" w:lineRule="auto"/>
              <w:rPr>
                <w:i w:val="1"/>
                <w:sz w:val="24"/>
                <w:szCs w:val="24"/>
              </w:rPr>
            </w:pPr>
            <w:r w:rsidDel="00000000" w:rsidR="00000000" w:rsidRPr="00000000">
              <w:rPr>
                <w:i w:val="1"/>
                <w:sz w:val="24"/>
                <w:szCs w:val="24"/>
                <w:rtl w:val="0"/>
              </w:rPr>
              <w:t xml:space="preserve"> Alternativement écoles publiques et privées en hausse l’année prochaine</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D2">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76 – Produits financiers</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D3">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257 €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D4">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542 €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D5">
            <w:pPr>
              <w:spacing w:after="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D6">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77 – Produits exceptionnels</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D7">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D8">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2 000 €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D9">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DA">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cession immo</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DB">
            <w:pPr>
              <w:spacing w:after="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DC">
            <w:pPr>
              <w:spacing w:after="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2 000 €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DD">
            <w:pPr>
              <w:spacing w:after="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Vente de matériel (open)</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DE">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78- Reprises sur amortissements et provisions</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bottom"/>
          </w:tcPr>
          <w:p w:rsidR="00000000" w:rsidDel="00000000" w:rsidP="00000000" w:rsidRDefault="00000000" w:rsidRPr="00000000" w14:paraId="000004DF">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bottom"/>
          </w:tcPr>
          <w:p w:rsidR="00000000" w:rsidDel="00000000" w:rsidP="00000000" w:rsidRDefault="00000000" w:rsidRPr="00000000" w14:paraId="000004E0">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E1">
            <w:pPr>
              <w:spacing w:after="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dedede" w:val="clear"/>
            <w:tcMar>
              <w:top w:w="0.0" w:type="dxa"/>
              <w:left w:w="80.0" w:type="dxa"/>
              <w:bottom w:w="0.0" w:type="dxa"/>
              <w:right w:w="80.0" w:type="dxa"/>
            </w:tcMar>
            <w:vAlign w:val="top"/>
          </w:tcPr>
          <w:p w:rsidR="00000000" w:rsidDel="00000000" w:rsidP="00000000" w:rsidRDefault="00000000" w:rsidRPr="00000000" w14:paraId="000004E2">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79- Transfert de charges</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E3">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219 €</w:t>
            </w:r>
          </w:p>
        </w:tc>
        <w:tc>
          <w:tcPr>
            <w:tcBorders>
              <w:top w:color="000000" w:space="0" w:sz="0" w:val="nil"/>
              <w:left w:color="000000" w:space="0" w:sz="0" w:val="nil"/>
              <w:bottom w:color="000000" w:space="0" w:sz="5" w:val="single"/>
              <w:right w:color="000000" w:space="0" w:sz="5" w:val="single"/>
            </w:tcBorders>
            <w:shd w:fill="bfbfbf" w:val="clear"/>
            <w:tcMar>
              <w:top w:w="0.0" w:type="dxa"/>
              <w:left w:w="80.0" w:type="dxa"/>
              <w:bottom w:w="0.0" w:type="dxa"/>
              <w:right w:w="80.0" w:type="dxa"/>
            </w:tcMar>
            <w:vAlign w:val="top"/>
          </w:tcPr>
          <w:p w:rsidR="00000000" w:rsidDel="00000000" w:rsidP="00000000" w:rsidRDefault="00000000" w:rsidRPr="00000000" w14:paraId="000004E4">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E5">
            <w:pPr>
              <w:spacing w:after="240" w:lineRule="auto"/>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d99694" w:val="clear"/>
            <w:tcMar>
              <w:top w:w="0.0" w:type="dxa"/>
              <w:left w:w="80.0" w:type="dxa"/>
              <w:bottom w:w="0.0" w:type="dxa"/>
              <w:right w:w="80.0" w:type="dxa"/>
            </w:tcMar>
            <w:vAlign w:val="top"/>
          </w:tcPr>
          <w:p w:rsidR="00000000" w:rsidDel="00000000" w:rsidP="00000000" w:rsidRDefault="00000000" w:rsidRPr="00000000" w14:paraId="000004E6">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des produits</w:t>
            </w:r>
          </w:p>
        </w:tc>
        <w:tc>
          <w:tcPr>
            <w:tcBorders>
              <w:top w:color="000000" w:space="0" w:sz="0" w:val="nil"/>
              <w:left w:color="000000" w:space="0" w:sz="0" w:val="nil"/>
              <w:bottom w:color="000000" w:space="0" w:sz="5" w:val="single"/>
              <w:right w:color="000000" w:space="0" w:sz="5" w:val="single"/>
            </w:tcBorders>
            <w:shd w:fill="d99694" w:val="clear"/>
            <w:tcMar>
              <w:top w:w="0.0" w:type="dxa"/>
              <w:left w:w="80.0" w:type="dxa"/>
              <w:bottom w:w="0.0" w:type="dxa"/>
              <w:right w:w="80.0" w:type="dxa"/>
            </w:tcMar>
            <w:vAlign w:val="bottom"/>
          </w:tcPr>
          <w:p w:rsidR="00000000" w:rsidDel="00000000" w:rsidP="00000000" w:rsidRDefault="00000000" w:rsidRPr="00000000" w14:paraId="000004E7">
            <w:pPr>
              <w:spacing w:after="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279 469 €</w:t>
            </w:r>
          </w:p>
        </w:tc>
        <w:tc>
          <w:tcPr>
            <w:tcBorders>
              <w:top w:color="000000" w:space="0" w:sz="0" w:val="nil"/>
              <w:left w:color="000000" w:space="0" w:sz="0" w:val="nil"/>
              <w:bottom w:color="000000" w:space="0" w:sz="5" w:val="single"/>
              <w:right w:color="000000" w:space="0" w:sz="5" w:val="single"/>
            </w:tcBorders>
            <w:shd w:fill="d99694" w:val="clear"/>
            <w:tcMar>
              <w:top w:w="0.0" w:type="dxa"/>
              <w:left w:w="80.0" w:type="dxa"/>
              <w:bottom w:w="0.0" w:type="dxa"/>
              <w:right w:w="80.0" w:type="dxa"/>
            </w:tcMar>
            <w:vAlign w:val="bottom"/>
          </w:tcPr>
          <w:p w:rsidR="00000000" w:rsidDel="00000000" w:rsidP="00000000" w:rsidRDefault="00000000" w:rsidRPr="00000000" w14:paraId="000004E8">
            <w:pPr>
              <w:spacing w:after="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269 093 €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4E9">
            <w:pPr>
              <w:spacing w:after="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4EA">
      <w:pPr>
        <w:spacing w:after="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4EB">
      <w:pPr>
        <w:spacing w:after="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Baisse des recettes de 10376€ en partie due à la perte de l’aide état CNASEA pour les emplois aidés</w:t>
      </w:r>
    </w:p>
    <w:p w:rsidR="00000000" w:rsidDel="00000000" w:rsidP="00000000" w:rsidRDefault="00000000" w:rsidRPr="00000000" w14:paraId="000004EC">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tl w:val="0"/>
        </w:rPr>
      </w:r>
    </w:p>
    <w:p w:rsidR="00000000" w:rsidDel="00000000" w:rsidP="00000000" w:rsidRDefault="00000000" w:rsidRPr="00000000" w14:paraId="000004ED">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charges : 307 870€</w:t>
      </w:r>
    </w:p>
    <w:p w:rsidR="00000000" w:rsidDel="00000000" w:rsidP="00000000" w:rsidRDefault="00000000" w:rsidRPr="00000000" w14:paraId="000004EE">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EF">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produits : 269 093€</w:t>
      </w:r>
    </w:p>
    <w:p w:rsidR="00000000" w:rsidDel="00000000" w:rsidP="00000000" w:rsidRDefault="00000000" w:rsidRPr="00000000" w14:paraId="000004F0">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4F1">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Résultat de l’exercice déficitaire de - 38777€   </w:t>
      </w:r>
      <w:r w:rsidDel="00000000" w:rsidR="00000000" w:rsidRPr="00000000">
        <w:rPr>
          <w:rtl w:val="0"/>
        </w:rPr>
      </w:r>
    </w:p>
    <w:p w:rsidR="00000000" w:rsidDel="00000000" w:rsidP="00000000" w:rsidRDefault="00000000" w:rsidRPr="00000000" w14:paraId="000004F2">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4F3">
      <w:pPr>
        <w:rPr>
          <w:rFonts w:ascii="Arial" w:cs="Arial" w:eastAsia="Arial" w:hAnsi="Arial"/>
          <w:b w:val="1"/>
          <w:color w:val="00000a"/>
          <w:sz w:val="24"/>
          <w:szCs w:val="24"/>
          <w:highlight w:val="white"/>
          <w:u w:val="single"/>
        </w:rPr>
      </w:pPr>
      <w:r w:rsidDel="00000000" w:rsidR="00000000" w:rsidRPr="00000000">
        <w:rPr>
          <w:rtl w:val="0"/>
        </w:rPr>
      </w:r>
    </w:p>
    <w:p w:rsidR="00000000" w:rsidDel="00000000" w:rsidP="00000000" w:rsidRDefault="00000000" w:rsidRPr="00000000" w14:paraId="000004F4">
      <w:pPr>
        <w:spacing w:after="240" w:lineRule="auto"/>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w:t>
      </w:r>
    </w:p>
    <w:p w:rsidR="00000000" w:rsidDel="00000000" w:rsidP="00000000" w:rsidRDefault="00000000" w:rsidRPr="00000000" w14:paraId="000004F5">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4F6">
      <w:pPr>
        <w:spacing w:after="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F7">
      <w:pPr>
        <w:spacing w:after="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F8">
      <w:pPr>
        <w:spacing w:after="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F9">
      <w:pPr>
        <w:spacing w:after="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FA">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Graphiques explicatifs de la difficulté financière</w:t>
      </w:r>
    </w:p>
    <w:p w:rsidR="00000000" w:rsidDel="00000000" w:rsidP="00000000" w:rsidRDefault="00000000" w:rsidRPr="00000000" w14:paraId="000004FB">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4FC">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des charges liées au comptes 62 et 64 frais en personnel sous différents statuts</w:t>
      </w:r>
    </w:p>
    <w:p w:rsidR="00000000" w:rsidDel="00000000" w:rsidP="00000000" w:rsidRDefault="00000000" w:rsidRPr="00000000" w14:paraId="000004FD">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Comparé à</w:t>
      </w:r>
    </w:p>
    <w:p w:rsidR="00000000" w:rsidDel="00000000" w:rsidP="00000000" w:rsidRDefault="00000000" w:rsidRPr="00000000" w14:paraId="000004FE">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produits compte 70 et 75 cotisations, stages adultes /enfants et scolaires.</w:t>
      </w:r>
    </w:p>
    <w:p w:rsidR="00000000" w:rsidDel="00000000" w:rsidP="00000000" w:rsidRDefault="00000000" w:rsidRPr="00000000" w14:paraId="000004FF">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26797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500">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01">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02">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03">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4">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05">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compte 61 frais de location des locaux et terrains (parkings bateaux)</w:t>
      </w:r>
    </w:p>
    <w:p w:rsidR="00000000" w:rsidDel="00000000" w:rsidP="00000000" w:rsidRDefault="00000000" w:rsidRPr="00000000" w14:paraId="00000506">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Comparé à</w:t>
      </w:r>
    </w:p>
    <w:p w:rsidR="00000000" w:rsidDel="00000000" w:rsidP="00000000" w:rsidRDefault="00000000" w:rsidRPr="00000000" w14:paraId="00000507">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compte 74 subventions versées par les communes</w:t>
      </w:r>
    </w:p>
    <w:p w:rsidR="00000000" w:rsidDel="00000000" w:rsidP="00000000" w:rsidRDefault="00000000" w:rsidRPr="00000000" w14:paraId="00000508">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26797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12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509">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0A">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0B">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0C">
      <w:pPr>
        <w:rPr>
          <w:rFonts w:ascii="Arial" w:cs="Arial" w:eastAsia="Arial" w:hAnsi="Arial"/>
          <w:color w:val="00000a"/>
          <w:sz w:val="24"/>
          <w:szCs w:val="24"/>
          <w:u w:val="single"/>
        </w:rPr>
      </w:pPr>
      <w:r w:rsidDel="00000000" w:rsidR="00000000" w:rsidRPr="00000000">
        <w:rPr>
          <w:rtl w:val="0"/>
        </w:rPr>
      </w:r>
    </w:p>
    <w:p w:rsidR="00000000" w:rsidDel="00000000" w:rsidP="00000000" w:rsidRDefault="00000000" w:rsidRPr="00000000" w14:paraId="0000050D">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0E">
      <w:pPr>
        <w:spacing w:after="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0F">
      <w:pPr>
        <w:pBdr>
          <w:top w:color="auto" w:space="0" w:sz="0" w:val="none"/>
          <w:left w:color="auto" w:space="0" w:sz="0" w:val="none"/>
          <w:bottom w:color="auto" w:space="0" w:sz="0" w:val="none"/>
          <w:right w:color="auto" w:space="0" w:sz="0" w:val="none"/>
          <w:between w:color="auto" w:space="0" w:sz="0" w:val="none"/>
        </w:pBd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w:t>
      </w:r>
      <w:r w:rsidDel="00000000" w:rsidR="00000000" w:rsidRPr="00000000">
        <w:rPr>
          <w:rFonts w:ascii="Times New Roman" w:cs="Times New Roman" w:eastAsia="Times New Roman" w:hAnsi="Times New Roman"/>
          <w:b w:val="1"/>
          <w:rtl w:val="0"/>
        </w:rPr>
        <w:t xml:space="preserve">Le Bilan financier 2024 :</w:t>
      </w:r>
    </w:p>
    <w:p w:rsidR="00000000" w:rsidDel="00000000" w:rsidP="00000000" w:rsidRDefault="00000000" w:rsidRPr="00000000" w14:paraId="00000510">
      <w:pPr>
        <w:spacing w:after="240" w:lineRule="auto"/>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 </w:t>
      </w:r>
    </w:p>
    <w:p w:rsidR="00000000" w:rsidDel="00000000" w:rsidP="00000000" w:rsidRDefault="00000000" w:rsidRPr="00000000" w14:paraId="00000511">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Trésorière présente l’évolution du bilan au cours des quatre dernières années, faisant apparaître une baisse importante des actifs de notre association.</w:t>
      </w:r>
      <w:r w:rsidDel="00000000" w:rsidR="00000000" w:rsidRPr="00000000">
        <w:rPr>
          <w:rtl w:val="0"/>
        </w:rPr>
      </w:r>
    </w:p>
    <w:p w:rsidR="00000000" w:rsidDel="00000000" w:rsidP="00000000" w:rsidRDefault="00000000" w:rsidRPr="00000000" w14:paraId="00000512">
      <w:pPr>
        <w:spacing w:after="240" w:lineRule="auto"/>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 </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260242893368"/>
        <w:gridCol w:w="1211.050313626051"/>
        <w:gridCol w:w="1211.050313626051"/>
        <w:gridCol w:w="1211.050313626051"/>
        <w:gridCol w:w="1211.050313626051"/>
        <w:gridCol w:w="1211.050313626051"/>
        <w:tblGridChange w:id="0">
          <w:tblGrid>
            <w:gridCol w:w="2970.260242893368"/>
            <w:gridCol w:w="1211.050313626051"/>
            <w:gridCol w:w="1211.050313626051"/>
            <w:gridCol w:w="1211.050313626051"/>
            <w:gridCol w:w="1211.050313626051"/>
            <w:gridCol w:w="1211.050313626051"/>
          </w:tblGrid>
        </w:tblGridChange>
      </w:tblGrid>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513">
            <w:pPr>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0" w:val="nil"/>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14">
            <w:pPr>
              <w:spacing w:after="240" w:lineRule="auto"/>
              <w:jc w:val="center"/>
              <w:rPr>
                <w:b w:val="1"/>
                <w:color w:val="ff0000"/>
                <w:sz w:val="24"/>
                <w:szCs w:val="24"/>
              </w:rPr>
            </w:pPr>
            <w:r w:rsidDel="00000000" w:rsidR="00000000" w:rsidRPr="00000000">
              <w:rPr>
                <w:b w:val="1"/>
                <w:color w:val="ff0000"/>
                <w:sz w:val="24"/>
                <w:szCs w:val="24"/>
                <w:rtl w:val="0"/>
              </w:rPr>
              <w:t xml:space="preserve">2020</w:t>
            </w:r>
          </w:p>
        </w:tc>
        <w:tc>
          <w:tcPr>
            <w:tcBorders>
              <w:top w:color="000000" w:space="0" w:sz="5" w:val="single"/>
              <w:left w:color="000000" w:space="0" w:sz="0" w:val="nil"/>
              <w:bottom w:color="000000" w:space="0" w:sz="0" w:val="nil"/>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15">
            <w:pPr>
              <w:spacing w:after="240" w:lineRule="auto"/>
              <w:jc w:val="center"/>
              <w:rPr>
                <w:b w:val="1"/>
                <w:color w:val="ff0000"/>
                <w:sz w:val="24"/>
                <w:szCs w:val="24"/>
              </w:rPr>
            </w:pPr>
            <w:r w:rsidDel="00000000" w:rsidR="00000000" w:rsidRPr="00000000">
              <w:rPr>
                <w:b w:val="1"/>
                <w:color w:val="ff0000"/>
                <w:sz w:val="24"/>
                <w:szCs w:val="24"/>
                <w:rtl w:val="0"/>
              </w:rPr>
              <w:t xml:space="preserve">2021</w:t>
            </w:r>
          </w:p>
        </w:tc>
        <w:tc>
          <w:tcPr>
            <w:tcBorders>
              <w:top w:color="000000" w:space="0" w:sz="5" w:val="single"/>
              <w:left w:color="000000" w:space="0" w:sz="0" w:val="nil"/>
              <w:bottom w:color="000000" w:space="0" w:sz="0" w:val="nil"/>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16">
            <w:pPr>
              <w:spacing w:after="240" w:lineRule="auto"/>
              <w:jc w:val="center"/>
              <w:rPr>
                <w:b w:val="1"/>
                <w:color w:val="ff0000"/>
                <w:sz w:val="24"/>
                <w:szCs w:val="24"/>
              </w:rPr>
            </w:pPr>
            <w:r w:rsidDel="00000000" w:rsidR="00000000" w:rsidRPr="00000000">
              <w:rPr>
                <w:b w:val="1"/>
                <w:color w:val="ff0000"/>
                <w:sz w:val="24"/>
                <w:szCs w:val="24"/>
                <w:rtl w:val="0"/>
              </w:rPr>
              <w:t xml:space="preserve">2022</w:t>
            </w:r>
          </w:p>
        </w:tc>
        <w:tc>
          <w:tcPr>
            <w:tcBorders>
              <w:top w:color="000000" w:space="0" w:sz="5" w:val="single"/>
              <w:left w:color="000000" w:space="0" w:sz="0" w:val="nil"/>
              <w:bottom w:color="000000" w:space="0" w:sz="0" w:val="nil"/>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17">
            <w:pPr>
              <w:spacing w:after="240" w:lineRule="auto"/>
              <w:jc w:val="center"/>
              <w:rPr>
                <w:b w:val="1"/>
                <w:color w:val="ff0000"/>
                <w:sz w:val="24"/>
                <w:szCs w:val="24"/>
              </w:rPr>
            </w:pPr>
            <w:r w:rsidDel="00000000" w:rsidR="00000000" w:rsidRPr="00000000">
              <w:rPr>
                <w:b w:val="1"/>
                <w:color w:val="ff0000"/>
                <w:sz w:val="24"/>
                <w:szCs w:val="24"/>
                <w:rtl w:val="0"/>
              </w:rPr>
              <w:t xml:space="preserve">2023</w:t>
            </w:r>
          </w:p>
        </w:tc>
        <w:tc>
          <w:tcPr>
            <w:tcBorders>
              <w:top w:color="000000" w:space="0" w:sz="5" w:val="single"/>
              <w:left w:color="000000" w:space="0" w:sz="0" w:val="nil"/>
              <w:bottom w:color="000000" w:space="0" w:sz="0" w:val="nil"/>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18">
            <w:pPr>
              <w:spacing w:after="240" w:lineRule="auto"/>
              <w:jc w:val="center"/>
              <w:rPr>
                <w:b w:val="1"/>
                <w:color w:val="ff0000"/>
                <w:sz w:val="24"/>
                <w:szCs w:val="24"/>
              </w:rPr>
            </w:pPr>
            <w:r w:rsidDel="00000000" w:rsidR="00000000" w:rsidRPr="00000000">
              <w:rPr>
                <w:b w:val="1"/>
                <w:color w:val="ff0000"/>
                <w:sz w:val="24"/>
                <w:szCs w:val="24"/>
                <w:rtl w:val="0"/>
              </w:rPr>
              <w:t xml:space="preserve">2024</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19">
            <w:pPr>
              <w:spacing w:after="240" w:lineRule="auto"/>
              <w:rPr>
                <w:b w:val="1"/>
                <w:sz w:val="24"/>
                <w:szCs w:val="24"/>
              </w:rPr>
            </w:pPr>
            <w:r w:rsidDel="00000000" w:rsidR="00000000" w:rsidRPr="00000000">
              <w:rPr>
                <w:b w:val="1"/>
                <w:sz w:val="24"/>
                <w:szCs w:val="24"/>
                <w:rtl w:val="0"/>
              </w:rPr>
              <w:t xml:space="preserve">ACTIF</w:t>
            </w:r>
          </w:p>
        </w:tc>
        <w:tc>
          <w:tcPr>
            <w:tcBorders>
              <w:top w:color="000000" w:space="0" w:sz="5" w:val="single"/>
              <w:left w:color="000000" w:space="0" w:sz="0" w:val="nil"/>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1A">
            <w:pPr>
              <w:spacing w:after="240" w:lineRule="auto"/>
              <w:rPr>
                <w:b w:val="1"/>
                <w:sz w:val="24"/>
                <w:szCs w:val="24"/>
              </w:rPr>
            </w:pPr>
            <w:r w:rsidDel="00000000" w:rsidR="00000000" w:rsidRPr="00000000">
              <w:rPr>
                <w:b w:val="1"/>
                <w:sz w:val="24"/>
                <w:szCs w:val="24"/>
                <w:rtl w:val="0"/>
              </w:rPr>
              <w:t xml:space="preserve"> </w:t>
            </w:r>
          </w:p>
        </w:tc>
        <w:tc>
          <w:tcPr>
            <w:tcBorders>
              <w:top w:color="000000" w:space="0" w:sz="5" w:val="single"/>
              <w:left w:color="000000" w:space="0" w:sz="0" w:val="nil"/>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1B">
            <w:pPr>
              <w:spacing w:after="240" w:lineRule="auto"/>
              <w:rPr>
                <w:sz w:val="24"/>
                <w:szCs w:val="24"/>
              </w:rPr>
            </w:pPr>
            <w:r w:rsidDel="00000000" w:rsidR="00000000" w:rsidRPr="00000000">
              <w:rPr>
                <w:sz w:val="24"/>
                <w:szCs w:val="24"/>
                <w:rtl w:val="0"/>
              </w:rPr>
              <w:t xml:space="preserve"> </w:t>
            </w:r>
          </w:p>
        </w:tc>
        <w:tc>
          <w:tcPr>
            <w:tcBorders>
              <w:top w:color="000000" w:space="0" w:sz="5" w:val="single"/>
              <w:left w:color="000000" w:space="0" w:sz="0" w:val="nil"/>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1C">
            <w:pPr>
              <w:spacing w:after="240" w:lineRule="auto"/>
              <w:rPr>
                <w:sz w:val="24"/>
                <w:szCs w:val="24"/>
              </w:rPr>
            </w:pPr>
            <w:r w:rsidDel="00000000" w:rsidR="00000000" w:rsidRPr="00000000">
              <w:rPr>
                <w:sz w:val="24"/>
                <w:szCs w:val="24"/>
                <w:rtl w:val="0"/>
              </w:rPr>
              <w:t xml:space="preserve"> </w:t>
            </w:r>
          </w:p>
        </w:tc>
        <w:tc>
          <w:tcPr>
            <w:tcBorders>
              <w:top w:color="000000" w:space="0" w:sz="5" w:val="single"/>
              <w:left w:color="000000" w:space="0" w:sz="0" w:val="nil"/>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1D">
            <w:pPr>
              <w:spacing w:after="240" w:lineRule="auto"/>
              <w:rPr>
                <w:sz w:val="24"/>
                <w:szCs w:val="24"/>
              </w:rPr>
            </w:pPr>
            <w:r w:rsidDel="00000000" w:rsidR="00000000" w:rsidRPr="00000000">
              <w:rPr>
                <w:sz w:val="24"/>
                <w:szCs w:val="24"/>
                <w:rtl w:val="0"/>
              </w:rPr>
              <w:t xml:space="preserve"> </w:t>
            </w:r>
          </w:p>
        </w:tc>
        <w:tc>
          <w:tcPr>
            <w:tcBorders>
              <w:top w:color="000000" w:space="0" w:sz="5" w:val="single"/>
              <w:left w:color="000000" w:space="0" w:sz="0" w:val="nil"/>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1E">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1F">
            <w:pPr>
              <w:spacing w:after="240" w:lineRule="auto"/>
              <w:rPr>
                <w:sz w:val="24"/>
                <w:szCs w:val="24"/>
              </w:rPr>
            </w:pPr>
            <w:r w:rsidDel="00000000" w:rsidR="00000000" w:rsidRPr="00000000">
              <w:rPr>
                <w:sz w:val="24"/>
                <w:szCs w:val="24"/>
                <w:rtl w:val="0"/>
              </w:rPr>
              <w:t xml:space="preserve">actif immobilisé Total I</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0">
            <w:pPr>
              <w:spacing w:after="240" w:lineRule="auto"/>
              <w:jc w:val="right"/>
              <w:rPr>
                <w:sz w:val="24"/>
                <w:szCs w:val="24"/>
              </w:rPr>
            </w:pPr>
            <w:r w:rsidDel="00000000" w:rsidR="00000000" w:rsidRPr="00000000">
              <w:rPr>
                <w:sz w:val="24"/>
                <w:szCs w:val="24"/>
                <w:rtl w:val="0"/>
              </w:rPr>
              <w:t xml:space="preserve">108 310 €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1">
            <w:pPr>
              <w:spacing w:after="240" w:lineRule="auto"/>
              <w:jc w:val="right"/>
              <w:rPr>
                <w:sz w:val="24"/>
                <w:szCs w:val="24"/>
              </w:rPr>
            </w:pPr>
            <w:r w:rsidDel="00000000" w:rsidR="00000000" w:rsidRPr="00000000">
              <w:rPr>
                <w:sz w:val="24"/>
                <w:szCs w:val="24"/>
                <w:rtl w:val="0"/>
              </w:rPr>
              <w:t xml:space="preserve">84 673 €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2">
            <w:pPr>
              <w:spacing w:after="240" w:lineRule="auto"/>
              <w:jc w:val="right"/>
              <w:rPr>
                <w:sz w:val="24"/>
                <w:szCs w:val="24"/>
              </w:rPr>
            </w:pPr>
            <w:r w:rsidDel="00000000" w:rsidR="00000000" w:rsidRPr="00000000">
              <w:rPr>
                <w:sz w:val="24"/>
                <w:szCs w:val="24"/>
                <w:rtl w:val="0"/>
              </w:rPr>
              <w:t xml:space="preserve">61 507 €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3">
            <w:pPr>
              <w:spacing w:after="240" w:lineRule="auto"/>
              <w:jc w:val="right"/>
              <w:rPr>
                <w:sz w:val="24"/>
                <w:szCs w:val="24"/>
              </w:rPr>
            </w:pPr>
            <w:r w:rsidDel="00000000" w:rsidR="00000000" w:rsidRPr="00000000">
              <w:rPr>
                <w:sz w:val="24"/>
                <w:szCs w:val="24"/>
                <w:rtl w:val="0"/>
              </w:rPr>
              <w:t xml:space="preserve">61 170 €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4">
            <w:pPr>
              <w:spacing w:after="240" w:lineRule="auto"/>
              <w:jc w:val="right"/>
              <w:rPr>
                <w:sz w:val="24"/>
                <w:szCs w:val="24"/>
              </w:rPr>
            </w:pPr>
            <w:r w:rsidDel="00000000" w:rsidR="00000000" w:rsidRPr="00000000">
              <w:rPr>
                <w:sz w:val="24"/>
                <w:szCs w:val="24"/>
                <w:rtl w:val="0"/>
              </w:rPr>
              <w:t xml:space="preserve">34 673 €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5">
            <w:pPr>
              <w:spacing w:after="240" w:lineRule="auto"/>
              <w:rPr>
                <w:sz w:val="24"/>
                <w:szCs w:val="24"/>
              </w:rPr>
            </w:pPr>
            <w:r w:rsidDel="00000000" w:rsidR="00000000" w:rsidRPr="00000000">
              <w:rPr>
                <w:sz w:val="24"/>
                <w:szCs w:val="24"/>
                <w:rtl w:val="0"/>
              </w:rPr>
              <w:t xml:space="preserve"> Actif circulant Total II</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6">
            <w:pPr>
              <w:spacing w:after="240" w:lineRule="auto"/>
              <w:jc w:val="right"/>
              <w:rPr>
                <w:sz w:val="24"/>
                <w:szCs w:val="24"/>
              </w:rPr>
            </w:pPr>
            <w:r w:rsidDel="00000000" w:rsidR="00000000" w:rsidRPr="00000000">
              <w:rPr>
                <w:sz w:val="24"/>
                <w:szCs w:val="24"/>
                <w:rtl w:val="0"/>
              </w:rPr>
              <w:t xml:space="preserve">87 059 €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7">
            <w:pPr>
              <w:spacing w:after="240" w:lineRule="auto"/>
              <w:jc w:val="right"/>
              <w:rPr>
                <w:sz w:val="24"/>
                <w:szCs w:val="24"/>
              </w:rPr>
            </w:pPr>
            <w:r w:rsidDel="00000000" w:rsidR="00000000" w:rsidRPr="00000000">
              <w:rPr>
                <w:sz w:val="24"/>
                <w:szCs w:val="24"/>
                <w:rtl w:val="0"/>
              </w:rPr>
              <w:t xml:space="preserve">170 894 €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8">
            <w:pPr>
              <w:spacing w:after="240" w:lineRule="auto"/>
              <w:jc w:val="right"/>
              <w:rPr>
                <w:sz w:val="24"/>
                <w:szCs w:val="24"/>
              </w:rPr>
            </w:pPr>
            <w:r w:rsidDel="00000000" w:rsidR="00000000" w:rsidRPr="00000000">
              <w:rPr>
                <w:sz w:val="24"/>
                <w:szCs w:val="24"/>
                <w:rtl w:val="0"/>
              </w:rPr>
              <w:t xml:space="preserve">87 889 €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9">
            <w:pPr>
              <w:spacing w:after="240" w:lineRule="auto"/>
              <w:jc w:val="right"/>
              <w:rPr>
                <w:sz w:val="24"/>
                <w:szCs w:val="24"/>
              </w:rPr>
            </w:pPr>
            <w:r w:rsidDel="00000000" w:rsidR="00000000" w:rsidRPr="00000000">
              <w:rPr>
                <w:sz w:val="24"/>
                <w:szCs w:val="24"/>
                <w:rtl w:val="0"/>
              </w:rPr>
              <w:t xml:space="preserve">88 570 €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2A">
            <w:pPr>
              <w:spacing w:after="240" w:lineRule="auto"/>
              <w:jc w:val="right"/>
              <w:rPr>
                <w:sz w:val="24"/>
                <w:szCs w:val="24"/>
              </w:rPr>
            </w:pPr>
            <w:r w:rsidDel="00000000" w:rsidR="00000000" w:rsidRPr="00000000">
              <w:rPr>
                <w:sz w:val="24"/>
                <w:szCs w:val="24"/>
                <w:rtl w:val="0"/>
              </w:rPr>
              <w:t xml:space="preserve">73 193 €</w:t>
            </w:r>
          </w:p>
        </w:tc>
      </w:tr>
      <w:tr>
        <w:trPr>
          <w:cantSplit w:val="0"/>
          <w:trHeight w:val="33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2B">
            <w:pPr>
              <w:spacing w:after="240" w:lineRule="auto"/>
              <w:jc w:val="right"/>
              <w:rPr>
                <w:b w:val="1"/>
                <w:sz w:val="24"/>
                <w:szCs w:val="24"/>
              </w:rPr>
            </w:pPr>
            <w:r w:rsidDel="00000000" w:rsidR="00000000" w:rsidRPr="00000000">
              <w:rPr>
                <w:b w:val="1"/>
                <w:sz w:val="24"/>
                <w:szCs w:val="24"/>
                <w:rtl w:val="0"/>
              </w:rPr>
              <w:t xml:space="preserve">Total général I + II</w:t>
            </w:r>
          </w:p>
        </w:tc>
        <w:tc>
          <w:tcPr>
            <w:tcBorders>
              <w:top w:color="000000" w:space="0" w:sz="0" w:val="nil"/>
              <w:left w:color="000000" w:space="0" w:sz="0" w:val="nil"/>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2C">
            <w:pPr>
              <w:spacing w:after="240" w:lineRule="auto"/>
              <w:jc w:val="right"/>
              <w:rPr>
                <w:b w:val="1"/>
                <w:sz w:val="24"/>
                <w:szCs w:val="24"/>
              </w:rPr>
            </w:pPr>
            <w:r w:rsidDel="00000000" w:rsidR="00000000" w:rsidRPr="00000000">
              <w:rPr>
                <w:b w:val="1"/>
                <w:sz w:val="24"/>
                <w:szCs w:val="24"/>
                <w:rtl w:val="0"/>
              </w:rPr>
              <w:t xml:space="preserve">195 369 €</w:t>
            </w:r>
          </w:p>
        </w:tc>
        <w:tc>
          <w:tcPr>
            <w:tcBorders>
              <w:top w:color="000000" w:space="0" w:sz="0" w:val="nil"/>
              <w:left w:color="000000" w:space="0" w:sz="0" w:val="nil"/>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2D">
            <w:pPr>
              <w:spacing w:after="240" w:lineRule="auto"/>
              <w:jc w:val="right"/>
              <w:rPr>
                <w:b w:val="1"/>
                <w:sz w:val="24"/>
                <w:szCs w:val="24"/>
              </w:rPr>
            </w:pPr>
            <w:r w:rsidDel="00000000" w:rsidR="00000000" w:rsidRPr="00000000">
              <w:rPr>
                <w:b w:val="1"/>
                <w:sz w:val="24"/>
                <w:szCs w:val="24"/>
                <w:rtl w:val="0"/>
              </w:rPr>
              <w:t xml:space="preserve">255 567 €</w:t>
            </w:r>
          </w:p>
        </w:tc>
        <w:tc>
          <w:tcPr>
            <w:tcBorders>
              <w:top w:color="000000" w:space="0" w:sz="0" w:val="nil"/>
              <w:left w:color="000000" w:space="0" w:sz="0" w:val="nil"/>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2E">
            <w:pPr>
              <w:spacing w:after="240" w:lineRule="auto"/>
              <w:jc w:val="right"/>
              <w:rPr>
                <w:b w:val="1"/>
                <w:sz w:val="24"/>
                <w:szCs w:val="24"/>
              </w:rPr>
            </w:pPr>
            <w:r w:rsidDel="00000000" w:rsidR="00000000" w:rsidRPr="00000000">
              <w:rPr>
                <w:b w:val="1"/>
                <w:sz w:val="24"/>
                <w:szCs w:val="24"/>
                <w:rtl w:val="0"/>
              </w:rPr>
              <w:t xml:space="preserve">149 396 €</w:t>
            </w:r>
          </w:p>
        </w:tc>
        <w:tc>
          <w:tcPr>
            <w:tcBorders>
              <w:top w:color="000000" w:space="0" w:sz="0" w:val="nil"/>
              <w:left w:color="000000" w:space="0" w:sz="0" w:val="nil"/>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2F">
            <w:pPr>
              <w:spacing w:after="240" w:lineRule="auto"/>
              <w:jc w:val="right"/>
              <w:rPr>
                <w:b w:val="1"/>
                <w:sz w:val="24"/>
                <w:szCs w:val="24"/>
              </w:rPr>
            </w:pPr>
            <w:r w:rsidDel="00000000" w:rsidR="00000000" w:rsidRPr="00000000">
              <w:rPr>
                <w:b w:val="1"/>
                <w:sz w:val="24"/>
                <w:szCs w:val="24"/>
                <w:rtl w:val="0"/>
              </w:rPr>
              <w:t xml:space="preserve">149 740 €</w:t>
            </w:r>
          </w:p>
        </w:tc>
        <w:tc>
          <w:tcPr>
            <w:tcBorders>
              <w:top w:color="000000" w:space="0" w:sz="0" w:val="nil"/>
              <w:left w:color="000000" w:space="0" w:sz="0" w:val="nil"/>
              <w:bottom w:color="000000" w:space="0" w:sz="5" w:val="single"/>
              <w:right w:color="000000" w:space="0" w:sz="5" w:val="single"/>
            </w:tcBorders>
            <w:shd w:fill="d9d9d9" w:val="clear"/>
            <w:tcMar>
              <w:top w:w="0.0" w:type="dxa"/>
              <w:left w:w="80.0" w:type="dxa"/>
              <w:bottom w:w="0.0" w:type="dxa"/>
              <w:right w:w="80.0" w:type="dxa"/>
            </w:tcMar>
            <w:vAlign w:val="bottom"/>
          </w:tcPr>
          <w:p w:rsidR="00000000" w:rsidDel="00000000" w:rsidP="00000000" w:rsidRDefault="00000000" w:rsidRPr="00000000" w14:paraId="00000530">
            <w:pPr>
              <w:spacing w:after="240" w:lineRule="auto"/>
              <w:jc w:val="right"/>
              <w:rPr>
                <w:b w:val="1"/>
                <w:sz w:val="24"/>
                <w:szCs w:val="24"/>
              </w:rPr>
            </w:pPr>
            <w:r w:rsidDel="00000000" w:rsidR="00000000" w:rsidRPr="00000000">
              <w:rPr>
                <w:b w:val="1"/>
                <w:sz w:val="24"/>
                <w:szCs w:val="24"/>
                <w:rtl w:val="0"/>
              </w:rPr>
              <w:t xml:space="preserve">107 866 €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31">
            <w:pPr>
              <w:spacing w:after="240" w:lineRule="auto"/>
              <w:rPr>
                <w:b w:val="1"/>
                <w:sz w:val="24"/>
                <w:szCs w:val="24"/>
              </w:rPr>
            </w:pPr>
            <w:r w:rsidDel="00000000" w:rsidR="00000000" w:rsidRPr="00000000">
              <w:rPr>
                <w:b w:val="1"/>
                <w:sz w:val="24"/>
                <w:szCs w:val="24"/>
                <w:rtl w:val="0"/>
              </w:rPr>
              <w:t xml:space="preserve">PASSIF</w:t>
            </w:r>
          </w:p>
        </w:tc>
        <w:tc>
          <w:tcPr>
            <w:tcBorders>
              <w:top w:color="000000" w:space="0" w:sz="0" w:val="nil"/>
              <w:left w:color="000000" w:space="0" w:sz="0" w:val="nil"/>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32">
            <w:pPr>
              <w:spacing w:after="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33">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34">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35">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36">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37">
            <w:pPr>
              <w:spacing w:after="240" w:lineRule="auto"/>
              <w:rPr>
                <w:b w:val="1"/>
                <w:sz w:val="24"/>
                <w:szCs w:val="24"/>
              </w:rPr>
            </w:pPr>
            <w:r w:rsidDel="00000000" w:rsidR="00000000" w:rsidRPr="00000000">
              <w:rPr>
                <w:b w:val="1"/>
                <w:sz w:val="24"/>
                <w:szCs w:val="24"/>
                <w:rtl w:val="0"/>
              </w:rPr>
              <w:t xml:space="preserve">Capitaux propres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38">
            <w:pPr>
              <w:spacing w:after="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39">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3A">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3B">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3C">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3D">
            <w:pPr>
              <w:spacing w:after="240" w:lineRule="auto"/>
              <w:rPr>
                <w:sz w:val="24"/>
                <w:szCs w:val="24"/>
              </w:rPr>
            </w:pPr>
            <w:r w:rsidDel="00000000" w:rsidR="00000000" w:rsidRPr="00000000">
              <w:rPr>
                <w:sz w:val="24"/>
                <w:szCs w:val="24"/>
                <w:rtl w:val="0"/>
              </w:rPr>
              <w:t xml:space="preserve">Capital social ou individuel</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3E">
            <w:pPr>
              <w:spacing w:after="240" w:lineRule="auto"/>
              <w:jc w:val="right"/>
              <w:rPr>
                <w:sz w:val="24"/>
                <w:szCs w:val="24"/>
              </w:rPr>
            </w:pPr>
            <w:r w:rsidDel="00000000" w:rsidR="00000000" w:rsidRPr="00000000">
              <w:rPr>
                <w:sz w:val="24"/>
                <w:szCs w:val="24"/>
                <w:rtl w:val="0"/>
              </w:rPr>
              <w:t xml:space="preserve">19 481 €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3F">
            <w:pPr>
              <w:spacing w:after="240" w:lineRule="auto"/>
              <w:jc w:val="right"/>
              <w:rPr>
                <w:sz w:val="24"/>
                <w:szCs w:val="24"/>
              </w:rPr>
            </w:pPr>
            <w:r w:rsidDel="00000000" w:rsidR="00000000" w:rsidRPr="00000000">
              <w:rPr>
                <w:sz w:val="24"/>
                <w:szCs w:val="24"/>
                <w:rtl w:val="0"/>
              </w:rPr>
              <w:t xml:space="preserve">19 481 €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0">
            <w:pPr>
              <w:spacing w:after="240" w:lineRule="auto"/>
              <w:jc w:val="right"/>
              <w:rPr>
                <w:sz w:val="24"/>
                <w:szCs w:val="24"/>
              </w:rPr>
            </w:pPr>
            <w:r w:rsidDel="00000000" w:rsidR="00000000" w:rsidRPr="00000000">
              <w:rPr>
                <w:sz w:val="24"/>
                <w:szCs w:val="24"/>
                <w:rtl w:val="0"/>
              </w:rPr>
              <w:t xml:space="preserve">19 481 €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1">
            <w:pPr>
              <w:spacing w:after="240" w:lineRule="auto"/>
              <w:jc w:val="right"/>
              <w:rPr>
                <w:sz w:val="24"/>
                <w:szCs w:val="24"/>
              </w:rPr>
            </w:pPr>
            <w:r w:rsidDel="00000000" w:rsidR="00000000" w:rsidRPr="00000000">
              <w:rPr>
                <w:sz w:val="24"/>
                <w:szCs w:val="24"/>
                <w:rtl w:val="0"/>
              </w:rPr>
              <w:t xml:space="preserve">19 481 €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2">
            <w:pPr>
              <w:spacing w:after="240" w:lineRule="auto"/>
              <w:jc w:val="right"/>
              <w:rPr>
                <w:sz w:val="24"/>
                <w:szCs w:val="24"/>
              </w:rPr>
            </w:pPr>
            <w:r w:rsidDel="00000000" w:rsidR="00000000" w:rsidRPr="00000000">
              <w:rPr>
                <w:sz w:val="24"/>
                <w:szCs w:val="24"/>
                <w:rtl w:val="0"/>
              </w:rPr>
              <w:t xml:space="preserve">19 481 €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3">
            <w:pPr>
              <w:spacing w:after="240" w:lineRule="auto"/>
              <w:rPr>
                <w:sz w:val="24"/>
                <w:szCs w:val="24"/>
              </w:rPr>
            </w:pPr>
            <w:r w:rsidDel="00000000" w:rsidR="00000000" w:rsidRPr="00000000">
              <w:rPr>
                <w:sz w:val="24"/>
                <w:szCs w:val="24"/>
                <w:rtl w:val="0"/>
              </w:rPr>
              <w:t xml:space="preserve">Report à nouveau</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4">
            <w:pPr>
              <w:spacing w:after="240" w:lineRule="auto"/>
              <w:jc w:val="right"/>
              <w:rPr>
                <w:sz w:val="24"/>
                <w:szCs w:val="24"/>
              </w:rPr>
            </w:pPr>
            <w:r w:rsidDel="00000000" w:rsidR="00000000" w:rsidRPr="00000000">
              <w:rPr>
                <w:sz w:val="24"/>
                <w:szCs w:val="24"/>
                <w:rtl w:val="0"/>
              </w:rPr>
              <w:t xml:space="preserve">14 104 €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5">
            <w:pPr>
              <w:spacing w:after="240" w:lineRule="auto"/>
              <w:jc w:val="right"/>
              <w:rPr>
                <w:sz w:val="24"/>
                <w:szCs w:val="24"/>
              </w:rPr>
            </w:pPr>
            <w:r w:rsidDel="00000000" w:rsidR="00000000" w:rsidRPr="00000000">
              <w:rPr>
                <w:sz w:val="24"/>
                <w:szCs w:val="24"/>
                <w:rtl w:val="0"/>
              </w:rPr>
              <w:t xml:space="preserve">18 576 €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6">
            <w:pPr>
              <w:spacing w:after="240" w:lineRule="auto"/>
              <w:jc w:val="right"/>
              <w:rPr>
                <w:sz w:val="24"/>
                <w:szCs w:val="24"/>
              </w:rPr>
            </w:pPr>
            <w:r w:rsidDel="00000000" w:rsidR="00000000" w:rsidRPr="00000000">
              <w:rPr>
                <w:sz w:val="24"/>
                <w:szCs w:val="24"/>
                <w:rtl w:val="0"/>
              </w:rPr>
              <w:t xml:space="preserve">70 880 €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7">
            <w:pPr>
              <w:spacing w:after="240" w:lineRule="auto"/>
              <w:jc w:val="right"/>
              <w:rPr>
                <w:sz w:val="24"/>
                <w:szCs w:val="24"/>
              </w:rPr>
            </w:pPr>
            <w:r w:rsidDel="00000000" w:rsidR="00000000" w:rsidRPr="00000000">
              <w:rPr>
                <w:sz w:val="24"/>
                <w:szCs w:val="24"/>
                <w:rtl w:val="0"/>
              </w:rPr>
              <w:t xml:space="preserve">105 230 €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8">
            <w:pPr>
              <w:spacing w:after="240" w:lineRule="auto"/>
              <w:jc w:val="right"/>
              <w:rPr>
                <w:sz w:val="24"/>
                <w:szCs w:val="24"/>
              </w:rPr>
            </w:pPr>
            <w:r w:rsidDel="00000000" w:rsidR="00000000" w:rsidRPr="00000000">
              <w:rPr>
                <w:sz w:val="24"/>
                <w:szCs w:val="24"/>
                <w:rtl w:val="0"/>
              </w:rPr>
              <w:t xml:space="preserve">72 914 €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9">
            <w:pPr>
              <w:spacing w:after="240" w:lineRule="auto"/>
              <w:rPr>
                <w:sz w:val="24"/>
                <w:szCs w:val="24"/>
              </w:rPr>
            </w:pPr>
            <w:r w:rsidDel="00000000" w:rsidR="00000000" w:rsidRPr="00000000">
              <w:rPr>
                <w:sz w:val="24"/>
                <w:szCs w:val="24"/>
                <w:rtl w:val="0"/>
              </w:rPr>
              <w:t xml:space="preserve">Résultat de l'exercice</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A">
            <w:pPr>
              <w:spacing w:after="240" w:lineRule="auto"/>
              <w:jc w:val="right"/>
              <w:rPr>
                <w:sz w:val="24"/>
                <w:szCs w:val="24"/>
              </w:rPr>
            </w:pPr>
            <w:r w:rsidDel="00000000" w:rsidR="00000000" w:rsidRPr="00000000">
              <w:rPr>
                <w:sz w:val="24"/>
                <w:szCs w:val="24"/>
                <w:rtl w:val="0"/>
              </w:rPr>
              <w:t xml:space="preserve">4 471 €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B">
            <w:pPr>
              <w:spacing w:after="240" w:lineRule="auto"/>
              <w:jc w:val="right"/>
              <w:rPr>
                <w:sz w:val="24"/>
                <w:szCs w:val="24"/>
              </w:rPr>
            </w:pPr>
            <w:r w:rsidDel="00000000" w:rsidR="00000000" w:rsidRPr="00000000">
              <w:rPr>
                <w:sz w:val="24"/>
                <w:szCs w:val="24"/>
                <w:rtl w:val="0"/>
              </w:rPr>
              <w:t xml:space="preserve">52 305 €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C">
            <w:pPr>
              <w:spacing w:after="240" w:lineRule="auto"/>
              <w:jc w:val="right"/>
              <w:rPr>
                <w:sz w:val="24"/>
                <w:szCs w:val="24"/>
              </w:rPr>
            </w:pPr>
            <w:r w:rsidDel="00000000" w:rsidR="00000000" w:rsidRPr="00000000">
              <w:rPr>
                <w:sz w:val="24"/>
                <w:szCs w:val="24"/>
                <w:rtl w:val="0"/>
              </w:rPr>
              <w:t xml:space="preserve">34 349 €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D">
            <w:pPr>
              <w:spacing w:after="240" w:lineRule="auto"/>
              <w:jc w:val="right"/>
              <w:rPr>
                <w:sz w:val="24"/>
                <w:szCs w:val="24"/>
              </w:rPr>
            </w:pPr>
            <w:r w:rsidDel="00000000" w:rsidR="00000000" w:rsidRPr="00000000">
              <w:rPr>
                <w:sz w:val="24"/>
                <w:szCs w:val="24"/>
                <w:rtl w:val="0"/>
              </w:rPr>
              <w:t xml:space="preserve">-32 315 €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E">
            <w:pPr>
              <w:spacing w:after="240" w:lineRule="auto"/>
              <w:jc w:val="right"/>
              <w:rPr>
                <w:sz w:val="24"/>
                <w:szCs w:val="24"/>
              </w:rPr>
            </w:pPr>
            <w:r w:rsidDel="00000000" w:rsidR="00000000" w:rsidRPr="00000000">
              <w:rPr>
                <w:sz w:val="24"/>
                <w:szCs w:val="24"/>
                <w:rtl w:val="0"/>
              </w:rPr>
              <w:t xml:space="preserve">-38 777 €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4F">
            <w:pPr>
              <w:spacing w:after="240" w:lineRule="auto"/>
              <w:rPr>
                <w:sz w:val="24"/>
                <w:szCs w:val="24"/>
              </w:rPr>
            </w:pPr>
            <w:r w:rsidDel="00000000" w:rsidR="00000000" w:rsidRPr="00000000">
              <w:rPr>
                <w:sz w:val="24"/>
                <w:szCs w:val="24"/>
                <w:rtl w:val="0"/>
              </w:rPr>
              <w:t xml:space="preserve">Provisions réglementées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0">
            <w:pPr>
              <w:spacing w:after="240" w:lineRule="auto"/>
              <w:jc w:val="right"/>
              <w:rPr>
                <w:sz w:val="24"/>
                <w:szCs w:val="24"/>
              </w:rPr>
            </w:pPr>
            <w:r w:rsidDel="00000000" w:rsidR="00000000" w:rsidRPr="00000000">
              <w:rPr>
                <w:sz w:val="24"/>
                <w:szCs w:val="24"/>
                <w:rtl w:val="0"/>
              </w:rPr>
              <w:t xml:space="preserve">16 500 €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1">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2">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3">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4">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5">
            <w:pPr>
              <w:spacing w:after="240" w:lineRule="auto"/>
              <w:jc w:val="left"/>
              <w:rPr>
                <w:b w:val="1"/>
                <w:sz w:val="24"/>
                <w:szCs w:val="24"/>
              </w:rPr>
            </w:pPr>
            <w:r w:rsidDel="00000000" w:rsidR="00000000" w:rsidRPr="00000000">
              <w:rPr>
                <w:b w:val="1"/>
                <w:sz w:val="24"/>
                <w:szCs w:val="24"/>
                <w:rtl w:val="0"/>
              </w:rPr>
              <w:t xml:space="preserve">Capitaux propres Total I</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6">
            <w:pPr>
              <w:spacing w:after="240" w:lineRule="auto"/>
              <w:jc w:val="right"/>
              <w:rPr>
                <w:b w:val="1"/>
                <w:sz w:val="24"/>
                <w:szCs w:val="24"/>
              </w:rPr>
            </w:pPr>
            <w:r w:rsidDel="00000000" w:rsidR="00000000" w:rsidRPr="00000000">
              <w:rPr>
                <w:b w:val="1"/>
                <w:sz w:val="24"/>
                <w:szCs w:val="24"/>
                <w:rtl w:val="0"/>
              </w:rPr>
              <w:t xml:space="preserve">54 556 €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7">
            <w:pPr>
              <w:spacing w:after="240" w:lineRule="auto"/>
              <w:jc w:val="right"/>
              <w:rPr>
                <w:b w:val="1"/>
                <w:sz w:val="24"/>
                <w:szCs w:val="24"/>
              </w:rPr>
            </w:pPr>
            <w:r w:rsidDel="00000000" w:rsidR="00000000" w:rsidRPr="00000000">
              <w:rPr>
                <w:b w:val="1"/>
                <w:sz w:val="24"/>
                <w:szCs w:val="24"/>
                <w:rtl w:val="0"/>
              </w:rPr>
              <w:t xml:space="preserve">90 362 €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8">
            <w:pPr>
              <w:spacing w:after="240" w:lineRule="auto"/>
              <w:jc w:val="right"/>
              <w:rPr>
                <w:b w:val="1"/>
                <w:sz w:val="24"/>
                <w:szCs w:val="24"/>
              </w:rPr>
            </w:pPr>
            <w:r w:rsidDel="00000000" w:rsidR="00000000" w:rsidRPr="00000000">
              <w:rPr>
                <w:b w:val="1"/>
                <w:sz w:val="24"/>
                <w:szCs w:val="24"/>
                <w:rtl w:val="0"/>
              </w:rPr>
              <w:t xml:space="preserve">124 710 €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9">
            <w:pPr>
              <w:spacing w:after="240" w:lineRule="auto"/>
              <w:jc w:val="right"/>
              <w:rPr>
                <w:b w:val="1"/>
                <w:sz w:val="24"/>
                <w:szCs w:val="24"/>
              </w:rPr>
            </w:pPr>
            <w:r w:rsidDel="00000000" w:rsidR="00000000" w:rsidRPr="00000000">
              <w:rPr>
                <w:b w:val="1"/>
                <w:sz w:val="24"/>
                <w:szCs w:val="24"/>
                <w:rtl w:val="0"/>
              </w:rPr>
              <w:t xml:space="preserve">92 396 €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A">
            <w:pPr>
              <w:spacing w:after="240" w:lineRule="auto"/>
              <w:jc w:val="right"/>
              <w:rPr>
                <w:b w:val="1"/>
                <w:sz w:val="24"/>
                <w:szCs w:val="24"/>
              </w:rPr>
            </w:pPr>
            <w:r w:rsidDel="00000000" w:rsidR="00000000" w:rsidRPr="00000000">
              <w:rPr>
                <w:b w:val="1"/>
                <w:sz w:val="24"/>
                <w:szCs w:val="24"/>
                <w:rtl w:val="0"/>
              </w:rPr>
              <w:t xml:space="preserve">53 618 €</w:t>
            </w:r>
          </w:p>
        </w:tc>
      </w:tr>
      <w:tr>
        <w:trPr>
          <w:cantSplit w:val="0"/>
          <w:trHeight w:val="82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B">
            <w:pPr>
              <w:spacing w:after="240" w:lineRule="auto"/>
              <w:jc w:val="left"/>
              <w:rPr>
                <w:b w:val="1"/>
                <w:sz w:val="24"/>
                <w:szCs w:val="24"/>
              </w:rPr>
            </w:pPr>
            <w:r w:rsidDel="00000000" w:rsidR="00000000" w:rsidRPr="00000000">
              <w:rPr>
                <w:b w:val="1"/>
                <w:sz w:val="24"/>
                <w:szCs w:val="24"/>
                <w:rtl w:val="0"/>
              </w:rPr>
              <w:t xml:space="preserve">provisions risques et charges</w:t>
            </w:r>
          </w:p>
          <w:p w:rsidR="00000000" w:rsidDel="00000000" w:rsidP="00000000" w:rsidRDefault="00000000" w:rsidRPr="00000000" w14:paraId="0000055C">
            <w:pPr>
              <w:spacing w:after="240" w:lineRule="auto"/>
              <w:jc w:val="right"/>
              <w:rPr>
                <w:b w:val="1"/>
                <w:sz w:val="24"/>
                <w:szCs w:val="24"/>
              </w:rPr>
            </w:pPr>
            <w:r w:rsidDel="00000000" w:rsidR="00000000" w:rsidRPr="00000000">
              <w:rPr>
                <w:b w:val="1"/>
                <w:sz w:val="24"/>
                <w:szCs w:val="24"/>
                <w:rtl w:val="0"/>
              </w:rPr>
              <w:t xml:space="preserve"> Total II</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D">
            <w:pPr>
              <w:spacing w:after="240" w:lineRule="auto"/>
              <w:jc w:val="right"/>
              <w:rPr>
                <w:b w:val="1"/>
                <w:sz w:val="24"/>
                <w:szCs w:val="24"/>
              </w:rPr>
            </w:pPr>
            <w:r w:rsidDel="00000000" w:rsidR="00000000" w:rsidRPr="00000000">
              <w:rPr>
                <w:b w:val="1"/>
                <w:sz w:val="24"/>
                <w:szCs w:val="24"/>
                <w:rtl w:val="0"/>
              </w:rPr>
              <w:t xml:space="preserve">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E">
            <w:pPr>
              <w:spacing w:after="240" w:lineRule="auto"/>
              <w:jc w:val="right"/>
              <w:rPr>
                <w:b w:val="1"/>
                <w:sz w:val="24"/>
                <w:szCs w:val="24"/>
              </w:rPr>
            </w:pPr>
            <w:r w:rsidDel="00000000" w:rsidR="00000000" w:rsidRPr="00000000">
              <w:rPr>
                <w:b w:val="1"/>
                <w:sz w:val="24"/>
                <w:szCs w:val="24"/>
                <w:rtl w:val="0"/>
              </w:rPr>
              <w:t xml:space="preserve">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5F">
            <w:pPr>
              <w:spacing w:after="240" w:lineRule="auto"/>
              <w:jc w:val="right"/>
              <w:rPr>
                <w:b w:val="1"/>
                <w:sz w:val="24"/>
                <w:szCs w:val="24"/>
              </w:rPr>
            </w:pPr>
            <w:r w:rsidDel="00000000" w:rsidR="00000000" w:rsidRPr="00000000">
              <w:rPr>
                <w:b w:val="1"/>
                <w:sz w:val="24"/>
                <w:szCs w:val="24"/>
                <w:rtl w:val="0"/>
              </w:rPr>
              <w:t xml:space="preserve">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0">
            <w:pPr>
              <w:spacing w:after="240" w:lineRule="auto"/>
              <w:jc w:val="right"/>
              <w:rPr>
                <w:b w:val="1"/>
                <w:sz w:val="24"/>
                <w:szCs w:val="24"/>
              </w:rPr>
            </w:pPr>
            <w:r w:rsidDel="00000000" w:rsidR="00000000" w:rsidRPr="00000000">
              <w:rPr>
                <w:b w:val="1"/>
                <w:sz w:val="24"/>
                <w:szCs w:val="24"/>
                <w:rtl w:val="0"/>
              </w:rPr>
              <w:t xml:space="preserve">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1">
            <w:pPr>
              <w:spacing w:after="240" w:lineRule="auto"/>
              <w:jc w:val="right"/>
              <w:rPr>
                <w:b w:val="1"/>
                <w:sz w:val="24"/>
                <w:szCs w:val="24"/>
              </w:rPr>
            </w:pPr>
            <w:r w:rsidDel="00000000" w:rsidR="00000000" w:rsidRPr="00000000">
              <w:rPr>
                <w:b w:val="1"/>
                <w:sz w:val="24"/>
                <w:szCs w:val="24"/>
                <w:rtl w:val="0"/>
              </w:rPr>
              <w:t xml:space="preserve">0 €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2">
            <w:pPr>
              <w:spacing w:after="240" w:lineRule="auto"/>
              <w:rPr>
                <w:b w:val="1"/>
                <w:sz w:val="24"/>
                <w:szCs w:val="24"/>
              </w:rPr>
            </w:pPr>
            <w:r w:rsidDel="00000000" w:rsidR="00000000" w:rsidRPr="00000000">
              <w:rPr>
                <w:b w:val="1"/>
                <w:sz w:val="24"/>
                <w:szCs w:val="24"/>
                <w:rtl w:val="0"/>
              </w:rPr>
              <w:t xml:space="preserve">Dettes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3">
            <w:pPr>
              <w:spacing w:after="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4">
            <w:pPr>
              <w:spacing w:after="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5">
            <w:pPr>
              <w:spacing w:after="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6">
            <w:pPr>
              <w:spacing w:after="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7">
            <w:pPr>
              <w:spacing w:after="240" w:lineRule="auto"/>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8">
            <w:pPr>
              <w:spacing w:after="240" w:lineRule="auto"/>
              <w:rPr>
                <w:sz w:val="24"/>
                <w:szCs w:val="24"/>
              </w:rPr>
            </w:pPr>
            <w:r w:rsidDel="00000000" w:rsidR="00000000" w:rsidRPr="00000000">
              <w:rPr>
                <w:sz w:val="24"/>
                <w:szCs w:val="24"/>
                <w:rtl w:val="0"/>
              </w:rPr>
              <w:t xml:space="preserve">Emprunts Et Dettes assimilées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9">
            <w:pPr>
              <w:spacing w:after="240" w:lineRule="auto"/>
              <w:jc w:val="right"/>
              <w:rPr>
                <w:sz w:val="24"/>
                <w:szCs w:val="24"/>
              </w:rPr>
            </w:pPr>
            <w:r w:rsidDel="00000000" w:rsidR="00000000" w:rsidRPr="00000000">
              <w:rPr>
                <w:sz w:val="24"/>
                <w:szCs w:val="24"/>
                <w:rtl w:val="0"/>
              </w:rPr>
              <w:t xml:space="preserve">20 813 €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A">
            <w:pPr>
              <w:spacing w:after="240" w:lineRule="auto"/>
              <w:jc w:val="right"/>
              <w:rPr>
                <w:sz w:val="24"/>
                <w:szCs w:val="24"/>
              </w:rPr>
            </w:pPr>
            <w:r w:rsidDel="00000000" w:rsidR="00000000" w:rsidRPr="00000000">
              <w:rPr>
                <w:sz w:val="24"/>
                <w:szCs w:val="24"/>
                <w:rtl w:val="0"/>
              </w:rPr>
              <w:t xml:space="preserve">84 139 €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B">
            <w:pPr>
              <w:spacing w:after="240" w:lineRule="auto"/>
              <w:jc w:val="right"/>
              <w:rPr>
                <w:sz w:val="24"/>
                <w:szCs w:val="24"/>
              </w:rPr>
            </w:pPr>
            <w:r w:rsidDel="00000000" w:rsidR="00000000" w:rsidRPr="00000000">
              <w:rPr>
                <w:sz w:val="24"/>
                <w:szCs w:val="24"/>
                <w:rtl w:val="0"/>
              </w:rPr>
              <w:t xml:space="preserve">10 305 €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C">
            <w:pPr>
              <w:spacing w:after="240" w:lineRule="auto"/>
              <w:jc w:val="right"/>
              <w:rPr>
                <w:sz w:val="24"/>
                <w:szCs w:val="24"/>
              </w:rPr>
            </w:pPr>
            <w:r w:rsidDel="00000000" w:rsidR="00000000" w:rsidRPr="00000000">
              <w:rPr>
                <w:sz w:val="24"/>
                <w:szCs w:val="24"/>
                <w:rtl w:val="0"/>
              </w:rPr>
              <w:t xml:space="preserve">36 021 €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D">
            <w:pPr>
              <w:spacing w:after="240" w:lineRule="auto"/>
              <w:jc w:val="right"/>
              <w:rPr>
                <w:sz w:val="24"/>
                <w:szCs w:val="24"/>
              </w:rPr>
            </w:pPr>
            <w:r w:rsidDel="00000000" w:rsidR="00000000" w:rsidRPr="00000000">
              <w:rPr>
                <w:sz w:val="24"/>
                <w:szCs w:val="24"/>
                <w:rtl w:val="0"/>
              </w:rPr>
              <w:t xml:space="preserve">30 240 €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E">
            <w:pPr>
              <w:spacing w:after="240" w:lineRule="auto"/>
              <w:rPr>
                <w:sz w:val="24"/>
                <w:szCs w:val="24"/>
              </w:rPr>
            </w:pPr>
            <w:r w:rsidDel="00000000" w:rsidR="00000000" w:rsidRPr="00000000">
              <w:rPr>
                <w:sz w:val="24"/>
                <w:szCs w:val="24"/>
                <w:rtl w:val="0"/>
              </w:rPr>
              <w:tab/>
              <w:t xml:space="preserve">Fournisseurs comptes rattachés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6F">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0">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1">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2">
            <w:pPr>
              <w:spacing w:after="240" w:lineRule="auto"/>
              <w:jc w:val="right"/>
              <w:rPr>
                <w:sz w:val="24"/>
                <w:szCs w:val="24"/>
              </w:rPr>
            </w:pPr>
            <w:r w:rsidDel="00000000" w:rsidR="00000000" w:rsidRPr="00000000">
              <w:rPr>
                <w:sz w:val="24"/>
                <w:szCs w:val="24"/>
                <w:rtl w:val="0"/>
              </w:rPr>
              <w:t xml:space="preserve">1 005 €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3">
            <w:pPr>
              <w:spacing w:after="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4">
            <w:pPr>
              <w:spacing w:after="240" w:lineRule="auto"/>
              <w:rPr>
                <w:sz w:val="24"/>
                <w:szCs w:val="24"/>
              </w:rPr>
            </w:pPr>
            <w:r w:rsidDel="00000000" w:rsidR="00000000" w:rsidRPr="00000000">
              <w:rPr>
                <w:sz w:val="24"/>
                <w:szCs w:val="24"/>
                <w:rtl w:val="0"/>
              </w:rPr>
              <w:t xml:space="preserve">      </w:t>
              <w:tab/>
              <w:t xml:space="preserve">Autres dettes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5">
            <w:pPr>
              <w:spacing w:after="240" w:lineRule="auto"/>
              <w:jc w:val="right"/>
              <w:rPr>
                <w:sz w:val="24"/>
                <w:szCs w:val="24"/>
              </w:rPr>
            </w:pPr>
            <w:r w:rsidDel="00000000" w:rsidR="00000000" w:rsidRPr="00000000">
              <w:rPr>
                <w:sz w:val="24"/>
                <w:szCs w:val="24"/>
                <w:rtl w:val="0"/>
              </w:rPr>
              <w:t xml:space="preserve">119 998 €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6">
            <w:pPr>
              <w:spacing w:after="240" w:lineRule="auto"/>
              <w:jc w:val="right"/>
              <w:rPr>
                <w:sz w:val="24"/>
                <w:szCs w:val="24"/>
              </w:rPr>
            </w:pPr>
            <w:r w:rsidDel="00000000" w:rsidR="00000000" w:rsidRPr="00000000">
              <w:rPr>
                <w:sz w:val="24"/>
                <w:szCs w:val="24"/>
                <w:rtl w:val="0"/>
              </w:rPr>
              <w:t xml:space="preserve">81 067 €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7">
            <w:pPr>
              <w:spacing w:after="240" w:lineRule="auto"/>
              <w:jc w:val="right"/>
              <w:rPr>
                <w:sz w:val="24"/>
                <w:szCs w:val="24"/>
              </w:rPr>
            </w:pPr>
            <w:r w:rsidDel="00000000" w:rsidR="00000000" w:rsidRPr="00000000">
              <w:rPr>
                <w:sz w:val="24"/>
                <w:szCs w:val="24"/>
                <w:rtl w:val="0"/>
              </w:rPr>
              <w:t xml:space="preserve">14 380 €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8">
            <w:pPr>
              <w:spacing w:after="240" w:lineRule="auto"/>
              <w:jc w:val="right"/>
              <w:rPr>
                <w:sz w:val="24"/>
                <w:szCs w:val="24"/>
              </w:rPr>
            </w:pPr>
            <w:r w:rsidDel="00000000" w:rsidR="00000000" w:rsidRPr="00000000">
              <w:rPr>
                <w:sz w:val="24"/>
                <w:szCs w:val="24"/>
                <w:rtl w:val="0"/>
              </w:rPr>
              <w:t xml:space="preserve">20 319 €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9">
            <w:pPr>
              <w:spacing w:after="240" w:lineRule="auto"/>
              <w:jc w:val="right"/>
              <w:rPr>
                <w:sz w:val="24"/>
                <w:szCs w:val="24"/>
              </w:rPr>
            </w:pPr>
            <w:r w:rsidDel="00000000" w:rsidR="00000000" w:rsidRPr="00000000">
              <w:rPr>
                <w:sz w:val="24"/>
                <w:szCs w:val="24"/>
                <w:rtl w:val="0"/>
              </w:rPr>
              <w:t xml:space="preserve">24 008 €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A">
            <w:pPr>
              <w:spacing w:after="240" w:lineRule="auto"/>
              <w:jc w:val="right"/>
              <w:rPr>
                <w:b w:val="1"/>
                <w:sz w:val="24"/>
                <w:szCs w:val="24"/>
              </w:rPr>
            </w:pPr>
            <w:r w:rsidDel="00000000" w:rsidR="00000000" w:rsidRPr="00000000">
              <w:rPr>
                <w:b w:val="1"/>
                <w:sz w:val="24"/>
                <w:szCs w:val="24"/>
                <w:rtl w:val="0"/>
              </w:rPr>
              <w:t xml:space="preserve">Dettes Total III</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B">
            <w:pPr>
              <w:spacing w:after="240" w:lineRule="auto"/>
              <w:jc w:val="right"/>
              <w:rPr>
                <w:b w:val="1"/>
                <w:sz w:val="24"/>
                <w:szCs w:val="24"/>
              </w:rPr>
            </w:pPr>
            <w:r w:rsidDel="00000000" w:rsidR="00000000" w:rsidRPr="00000000">
              <w:rPr>
                <w:b w:val="1"/>
                <w:sz w:val="24"/>
                <w:szCs w:val="24"/>
                <w:rtl w:val="0"/>
              </w:rPr>
              <w:t xml:space="preserve">140 811 €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C">
            <w:pPr>
              <w:spacing w:after="240" w:lineRule="auto"/>
              <w:jc w:val="right"/>
              <w:rPr>
                <w:b w:val="1"/>
                <w:sz w:val="24"/>
                <w:szCs w:val="24"/>
              </w:rPr>
            </w:pPr>
            <w:r w:rsidDel="00000000" w:rsidR="00000000" w:rsidRPr="00000000">
              <w:rPr>
                <w:b w:val="1"/>
                <w:sz w:val="24"/>
                <w:szCs w:val="24"/>
                <w:rtl w:val="0"/>
              </w:rPr>
              <w:t xml:space="preserve">165 206 €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D">
            <w:pPr>
              <w:spacing w:after="240" w:lineRule="auto"/>
              <w:jc w:val="right"/>
              <w:rPr>
                <w:b w:val="1"/>
                <w:sz w:val="24"/>
                <w:szCs w:val="24"/>
              </w:rPr>
            </w:pPr>
            <w:r w:rsidDel="00000000" w:rsidR="00000000" w:rsidRPr="00000000">
              <w:rPr>
                <w:b w:val="1"/>
                <w:sz w:val="24"/>
                <w:szCs w:val="24"/>
                <w:rtl w:val="0"/>
              </w:rPr>
              <w:t xml:space="preserve">24 685 €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E">
            <w:pPr>
              <w:spacing w:after="240" w:lineRule="auto"/>
              <w:jc w:val="right"/>
              <w:rPr>
                <w:b w:val="1"/>
                <w:sz w:val="24"/>
                <w:szCs w:val="24"/>
              </w:rPr>
            </w:pPr>
            <w:r w:rsidDel="00000000" w:rsidR="00000000" w:rsidRPr="00000000">
              <w:rPr>
                <w:b w:val="1"/>
                <w:sz w:val="24"/>
                <w:szCs w:val="24"/>
                <w:rtl w:val="0"/>
              </w:rPr>
              <w:t xml:space="preserve">57 345 €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57F">
            <w:pPr>
              <w:spacing w:after="240" w:lineRule="auto"/>
              <w:jc w:val="right"/>
              <w:rPr>
                <w:b w:val="1"/>
                <w:sz w:val="24"/>
                <w:szCs w:val="24"/>
              </w:rPr>
            </w:pPr>
            <w:r w:rsidDel="00000000" w:rsidR="00000000" w:rsidRPr="00000000">
              <w:rPr>
                <w:b w:val="1"/>
                <w:sz w:val="24"/>
                <w:szCs w:val="24"/>
                <w:rtl w:val="0"/>
              </w:rPr>
              <w:t xml:space="preserve">54 248 €</w:t>
            </w:r>
          </w:p>
        </w:tc>
      </w:tr>
      <w:tr>
        <w:trPr>
          <w:cantSplit w:val="0"/>
          <w:trHeight w:val="330" w:hRule="atLeast"/>
          <w:tblHeader w:val="0"/>
        </w:trPr>
        <w:tc>
          <w:tcPr>
            <w:tcBorders>
              <w:top w:color="000000" w:space="0" w:sz="0" w:val="nil"/>
              <w:left w:color="000000" w:space="0" w:sz="5" w:val="single"/>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80">
            <w:pPr>
              <w:spacing w:after="240" w:lineRule="auto"/>
              <w:jc w:val="right"/>
              <w:rPr>
                <w:b w:val="1"/>
                <w:sz w:val="24"/>
                <w:szCs w:val="24"/>
              </w:rPr>
            </w:pPr>
            <w:r w:rsidDel="00000000" w:rsidR="00000000" w:rsidRPr="00000000">
              <w:rPr>
                <w:b w:val="1"/>
                <w:sz w:val="24"/>
                <w:szCs w:val="24"/>
                <w:rtl w:val="0"/>
              </w:rPr>
              <w:t xml:space="preserve">Total général I+II+III</w:t>
            </w:r>
          </w:p>
        </w:tc>
        <w:tc>
          <w:tcPr>
            <w:tcBorders>
              <w:top w:color="000000" w:space="0" w:sz="0" w:val="nil"/>
              <w:left w:color="000000" w:space="0" w:sz="0" w:val="nil"/>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81">
            <w:pPr>
              <w:spacing w:after="240" w:lineRule="auto"/>
              <w:jc w:val="right"/>
              <w:rPr>
                <w:b w:val="1"/>
                <w:sz w:val="24"/>
                <w:szCs w:val="24"/>
              </w:rPr>
            </w:pPr>
            <w:r w:rsidDel="00000000" w:rsidR="00000000" w:rsidRPr="00000000">
              <w:rPr>
                <w:b w:val="1"/>
                <w:sz w:val="24"/>
                <w:szCs w:val="24"/>
                <w:rtl w:val="0"/>
              </w:rPr>
              <w:t xml:space="preserve">195 367 €</w:t>
            </w:r>
          </w:p>
        </w:tc>
        <w:tc>
          <w:tcPr>
            <w:tcBorders>
              <w:top w:color="000000" w:space="0" w:sz="0" w:val="nil"/>
              <w:left w:color="000000" w:space="0" w:sz="0" w:val="nil"/>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82">
            <w:pPr>
              <w:spacing w:after="240" w:lineRule="auto"/>
              <w:jc w:val="right"/>
              <w:rPr>
                <w:b w:val="1"/>
                <w:sz w:val="24"/>
                <w:szCs w:val="24"/>
              </w:rPr>
            </w:pPr>
            <w:r w:rsidDel="00000000" w:rsidR="00000000" w:rsidRPr="00000000">
              <w:rPr>
                <w:b w:val="1"/>
                <w:sz w:val="24"/>
                <w:szCs w:val="24"/>
                <w:rtl w:val="0"/>
              </w:rPr>
              <w:t xml:space="preserve">255 568 €</w:t>
            </w:r>
          </w:p>
        </w:tc>
        <w:tc>
          <w:tcPr>
            <w:tcBorders>
              <w:top w:color="000000" w:space="0" w:sz="0" w:val="nil"/>
              <w:left w:color="000000" w:space="0" w:sz="0" w:val="nil"/>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83">
            <w:pPr>
              <w:spacing w:after="240" w:lineRule="auto"/>
              <w:jc w:val="right"/>
              <w:rPr>
                <w:b w:val="1"/>
                <w:sz w:val="24"/>
                <w:szCs w:val="24"/>
              </w:rPr>
            </w:pPr>
            <w:r w:rsidDel="00000000" w:rsidR="00000000" w:rsidRPr="00000000">
              <w:rPr>
                <w:b w:val="1"/>
                <w:sz w:val="24"/>
                <w:szCs w:val="24"/>
                <w:rtl w:val="0"/>
              </w:rPr>
              <w:t xml:space="preserve">149 395 €</w:t>
            </w:r>
          </w:p>
        </w:tc>
        <w:tc>
          <w:tcPr>
            <w:tcBorders>
              <w:top w:color="000000" w:space="0" w:sz="0" w:val="nil"/>
              <w:left w:color="000000" w:space="0" w:sz="0" w:val="nil"/>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84">
            <w:pPr>
              <w:spacing w:after="240" w:lineRule="auto"/>
              <w:jc w:val="right"/>
              <w:rPr>
                <w:b w:val="1"/>
                <w:sz w:val="24"/>
                <w:szCs w:val="24"/>
              </w:rPr>
            </w:pPr>
            <w:r w:rsidDel="00000000" w:rsidR="00000000" w:rsidRPr="00000000">
              <w:rPr>
                <w:b w:val="1"/>
                <w:sz w:val="24"/>
                <w:szCs w:val="24"/>
                <w:rtl w:val="0"/>
              </w:rPr>
              <w:t xml:space="preserve">149 741 €</w:t>
            </w:r>
          </w:p>
        </w:tc>
        <w:tc>
          <w:tcPr>
            <w:tcBorders>
              <w:top w:color="000000" w:space="0" w:sz="0" w:val="nil"/>
              <w:left w:color="000000" w:space="0" w:sz="0" w:val="nil"/>
              <w:bottom w:color="000000" w:space="0" w:sz="5" w:val="single"/>
              <w:right w:color="000000" w:space="0" w:sz="5" w:val="single"/>
            </w:tcBorders>
            <w:shd w:fill="fce4d6" w:val="clear"/>
            <w:tcMar>
              <w:top w:w="0.0" w:type="dxa"/>
              <w:left w:w="80.0" w:type="dxa"/>
              <w:bottom w:w="0.0" w:type="dxa"/>
              <w:right w:w="80.0" w:type="dxa"/>
            </w:tcMar>
            <w:vAlign w:val="bottom"/>
          </w:tcPr>
          <w:p w:rsidR="00000000" w:rsidDel="00000000" w:rsidP="00000000" w:rsidRDefault="00000000" w:rsidRPr="00000000" w14:paraId="00000585">
            <w:pPr>
              <w:spacing w:after="240" w:lineRule="auto"/>
              <w:jc w:val="right"/>
              <w:rPr>
                <w:b w:val="1"/>
                <w:sz w:val="24"/>
                <w:szCs w:val="24"/>
              </w:rPr>
            </w:pPr>
            <w:r w:rsidDel="00000000" w:rsidR="00000000" w:rsidRPr="00000000">
              <w:rPr>
                <w:b w:val="1"/>
                <w:sz w:val="24"/>
                <w:szCs w:val="24"/>
                <w:rtl w:val="0"/>
              </w:rPr>
              <w:t xml:space="preserve">107 866 €</w:t>
            </w:r>
          </w:p>
        </w:tc>
      </w:tr>
    </w:tbl>
    <w:p w:rsidR="00000000" w:rsidDel="00000000" w:rsidP="00000000" w:rsidRDefault="00000000" w:rsidRPr="00000000" w14:paraId="00000586">
      <w:pPr>
        <w:spacing w:after="240" w:lineRule="auto"/>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 </w:t>
      </w:r>
    </w:p>
    <w:p w:rsidR="00000000" w:rsidDel="00000000" w:rsidP="00000000" w:rsidRDefault="00000000" w:rsidRPr="00000000" w14:paraId="00000587">
      <w:pPr>
        <w:spacing w:after="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Les actifs représentent le patrimoine de l’association et on constate une baisse de 44,79%.</w:t>
      </w:r>
    </w:p>
    <w:p w:rsidR="00000000" w:rsidDel="00000000" w:rsidP="00000000" w:rsidRDefault="00000000" w:rsidRPr="00000000" w14:paraId="00000588">
      <w:pPr>
        <w:spacing w:after="240" w:lineRule="auto"/>
        <w:rPr>
          <w:sz w:val="24"/>
          <w:szCs w:val="24"/>
        </w:rPr>
      </w:pPr>
      <w:r w:rsidDel="00000000" w:rsidR="00000000" w:rsidRPr="00000000">
        <w:rPr>
          <w:sz w:val="24"/>
          <w:szCs w:val="24"/>
          <w:rtl w:val="0"/>
        </w:rPr>
        <w:t xml:space="preserve"> Capitaux propres constants baisse de 1,72%</w:t>
      </w:r>
    </w:p>
    <w:p w:rsidR="00000000" w:rsidDel="00000000" w:rsidP="00000000" w:rsidRDefault="00000000" w:rsidRPr="00000000" w14:paraId="00000589">
      <w:pPr>
        <w:spacing w:after="240" w:lineRule="auto"/>
        <w:rPr>
          <w:sz w:val="24"/>
          <w:szCs w:val="24"/>
        </w:rPr>
      </w:pPr>
      <w:r w:rsidDel="00000000" w:rsidR="00000000" w:rsidRPr="00000000">
        <w:rPr>
          <w:sz w:val="24"/>
          <w:szCs w:val="24"/>
          <w:rtl w:val="0"/>
        </w:rPr>
        <w:t xml:space="preserve"> Diminution des dettes de 61,47% en cinq ans.</w:t>
      </w:r>
    </w:p>
    <w:p w:rsidR="00000000" w:rsidDel="00000000" w:rsidP="00000000" w:rsidRDefault="00000000" w:rsidRPr="00000000" w14:paraId="0000058A">
      <w:pPr>
        <w:spacing w:after="240" w:lineRule="auto"/>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58B">
      <w:pPr>
        <w:ind w:left="720" w:firstLine="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XXX</w:t>
      </w:r>
    </w:p>
    <w:p w:rsidR="00000000" w:rsidDel="00000000" w:rsidP="00000000" w:rsidRDefault="00000000" w:rsidRPr="00000000" w14:paraId="0000058C">
      <w:pPr>
        <w:spacing w:after="240" w:lineRule="auto"/>
        <w:rPr>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i w:val="1"/>
          <w:sz w:val="26"/>
          <w:szCs w:val="26"/>
          <w:rtl w:val="0"/>
        </w:rPr>
        <w:t xml:space="preserve">A l’issue de cette présentation, Madame Patricia Arribas-Olano intervient pour expliquer qu’en raison de la diminution de ses ressources (DTMO…), le Département est contraint de faire des choix dans l’allocation de ses subventions, et qu’il est amené à reporter ses charges sur la municipalité qui elle-même doit faire des choix. C’est une situation nouvelle pour le Département qui a toujours accompagné le YCB.</w:t>
      </w:r>
    </w:p>
    <w:p w:rsidR="00000000" w:rsidDel="00000000" w:rsidP="00000000" w:rsidRDefault="00000000" w:rsidRPr="00000000" w14:paraId="0000058D">
      <w:pPr>
        <w:spacing w:after="240" w:lineRule="auto"/>
        <w:rPr>
          <w:i w:val="1"/>
          <w:sz w:val="26"/>
          <w:szCs w:val="26"/>
        </w:rPr>
      </w:pPr>
      <w:r w:rsidDel="00000000" w:rsidR="00000000" w:rsidRPr="00000000">
        <w:rPr>
          <w:i w:val="1"/>
          <w:sz w:val="26"/>
          <w:szCs w:val="26"/>
          <w:rtl w:val="0"/>
        </w:rPr>
        <w:t xml:space="preserve">En guise de réponse, Marc Basquin fait remarquer que depuis que la SPL est chargée de la gestion des infrastructures portuaires pour le compte du Département, on constate une inflation des charges. Les subventions de la mairie de Saint-Jean-de-Luz ont fortement chuté au cours des dernières années alors que les contraintes liées à nos activités (telle la voile scolaire) pèsent de plus en plus sur nos finances.</w:t>
      </w:r>
    </w:p>
    <w:p w:rsidR="00000000" w:rsidDel="00000000" w:rsidP="00000000" w:rsidRDefault="00000000" w:rsidRPr="00000000" w14:paraId="0000058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8F">
      <w:pPr>
        <w:rPr>
          <w:b w:val="1"/>
          <w:sz w:val="26"/>
          <w:szCs w:val="26"/>
        </w:rPr>
      </w:pPr>
      <w:r w:rsidDel="00000000" w:rsidR="00000000" w:rsidRPr="00000000">
        <w:rPr>
          <w:sz w:val="26"/>
          <w:szCs w:val="26"/>
          <w:rtl w:val="0"/>
        </w:rPr>
        <w:t xml:space="preserve">A l’issue de cette discussion</w:t>
      </w:r>
      <w:r w:rsidDel="00000000" w:rsidR="00000000" w:rsidRPr="00000000">
        <w:rPr>
          <w:b w:val="1"/>
          <w:sz w:val="26"/>
          <w:szCs w:val="26"/>
          <w:rtl w:val="0"/>
        </w:rPr>
        <w:t xml:space="preserve">, le rapport financier de l’exercice 2024 est adopté à l’unanimité</w:t>
      </w:r>
      <w:r w:rsidDel="00000000" w:rsidR="00000000" w:rsidRPr="00000000">
        <w:rPr>
          <w:rtl w:val="0"/>
        </w:rPr>
      </w:r>
    </w:p>
    <w:p w:rsidR="00000000" w:rsidDel="00000000" w:rsidP="00000000" w:rsidRDefault="00000000" w:rsidRPr="00000000" w14:paraId="000005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6">
      <w:pPr>
        <w:rPr>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597">
      <w:pPr>
        <w:spacing w:after="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598">
      <w:pPr>
        <w:spacing w:after="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599">
      <w:pPr>
        <w:pBdr>
          <w:top w:color="auto" w:space="0" w:sz="0" w:val="none"/>
          <w:left w:color="auto" w:space="0" w:sz="0" w:val="none"/>
          <w:bottom w:color="auto" w:space="0" w:sz="0" w:val="none"/>
          <w:right w:color="auto" w:space="0" w:sz="0" w:val="none"/>
          <w:between w:color="auto" w:space="0" w:sz="0" w:val="none"/>
        </w:pBd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 </w:t>
      </w:r>
      <w:r w:rsidDel="00000000" w:rsidR="00000000" w:rsidRPr="00000000">
        <w:rPr>
          <w:rFonts w:ascii="Times New Roman" w:cs="Times New Roman" w:eastAsia="Times New Roman" w:hAnsi="Times New Roman"/>
          <w:b w:val="1"/>
          <w:rtl w:val="0"/>
        </w:rPr>
        <w:t xml:space="preserve">Budget prévisionnel 2024/2025</w:t>
      </w:r>
    </w:p>
    <w:p w:rsidR="00000000" w:rsidDel="00000000" w:rsidP="00000000" w:rsidRDefault="00000000" w:rsidRPr="00000000" w14:paraId="0000059A">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58.9650612886708"/>
        <w:gridCol w:w="1433.70459933053"/>
        <w:gridCol w:w="3058.5698119051312"/>
        <w:gridCol w:w="1174.2723384992914"/>
        <w:tblGridChange w:id="0">
          <w:tblGrid>
            <w:gridCol w:w="3358.9650612886708"/>
            <w:gridCol w:w="1433.70459933053"/>
            <w:gridCol w:w="3058.5698119051312"/>
            <w:gridCol w:w="1174.2723384992914"/>
          </w:tblGrid>
        </w:tblGridChange>
      </w:tblGrid>
      <w:tr>
        <w:trPr>
          <w:cantSplit w:val="0"/>
          <w:trHeight w:val="570" w:hRule="atLeast"/>
          <w:tblHeader w:val="0"/>
        </w:trPr>
        <w:tc>
          <w:tcPr>
            <w:gridSpan w:val="2"/>
            <w:tcBorders>
              <w:top w:color="000000" w:space="0" w:sz="5" w:val="single"/>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9B">
            <w:pPr>
              <w:spacing w:after="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CHARGES</w:t>
            </w:r>
          </w:p>
        </w:tc>
        <w:tc>
          <w:tcPr>
            <w:gridSpan w:val="2"/>
            <w:tcBorders>
              <w:top w:color="000000" w:space="0" w:sz="5" w:val="single"/>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9D">
            <w:pPr>
              <w:spacing w:after="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PRODUITS</w:t>
            </w:r>
          </w:p>
        </w:tc>
      </w:tr>
      <w:tr>
        <w:trPr>
          <w:cantSplit w:val="0"/>
          <w:trHeight w:val="79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9F">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 – Achats</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A0">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21 500 €</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A1">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70 – Vente de produits finis, prestations de services, marchandises</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A2">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34 170 €</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3">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Prestations de services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A4">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Prestations de services-stages adultes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6">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27 070 €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7">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Matières et fournitures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8">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8 500 €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Vente de marchandises/Groupes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7 100 €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Achat petit matériel sportif</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12 500 €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Nuit du Thon</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AE">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A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fournitures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0">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animations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B2">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3">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4">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Produits des autres activités annexes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6">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B7">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61 – Services extérieurs                                   </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B8">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33 500 €</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B9">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74 – Subventions d'exploitation</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BA">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23 160 €</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Location installations sportives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7 100 €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État (préciser le ministère sollicité) / CNDS- ANS maintenant</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E">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B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Location bureaux ou siège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0">
            <w:pPr>
              <w:spacing w:after="240" w:lineRule="auto"/>
              <w:jc w:val="right"/>
              <w:rPr>
                <w:sz w:val="20"/>
                <w:szCs w:val="20"/>
              </w:rPr>
            </w:pPr>
            <w:r w:rsidDel="00000000" w:rsidR="00000000" w:rsidRPr="00000000">
              <w:rPr>
                <w:sz w:val="20"/>
                <w:szCs w:val="20"/>
                <w:rtl w:val="0"/>
              </w:rPr>
              <w:t xml:space="preserve">5 000 €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Conseil Régional</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2">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3">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Location matériel sportif</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4">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Département</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6">
            <w:pPr>
              <w:spacing w:after="240" w:lineRule="auto"/>
              <w:jc w:val="right"/>
              <w:rPr>
                <w:sz w:val="20"/>
                <w:szCs w:val="20"/>
              </w:rPr>
            </w:pPr>
            <w:r w:rsidDel="00000000" w:rsidR="00000000" w:rsidRPr="00000000">
              <w:rPr>
                <w:sz w:val="20"/>
                <w:szCs w:val="20"/>
                <w:rtl w:val="0"/>
              </w:rPr>
              <w:t xml:space="preserve">2 300 €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7">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locations (préciser)</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8">
            <w:pPr>
              <w:spacing w:after="240" w:lineRule="auto"/>
              <w:jc w:val="right"/>
              <w:rPr>
                <w:sz w:val="20"/>
                <w:szCs w:val="20"/>
              </w:rPr>
            </w:pPr>
            <w:r w:rsidDel="00000000" w:rsidR="00000000" w:rsidRPr="00000000">
              <w:rPr>
                <w:sz w:val="20"/>
                <w:szCs w:val="20"/>
                <w:rtl w:val="0"/>
              </w:rPr>
              <w:t xml:space="preserve">12 400 €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Saint Jean de Luz fonctionnement</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13 500 €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Entretien et réparation du matériel sportif</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1 000 €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Saint Jean de Luz actions spécifiques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E">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460 €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C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Entretien et réparations (autres)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D0">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1">
            <w:pPr>
              <w:spacing w:after="240" w:lineRule="auto"/>
              <w:ind w:firstLine="1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3">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Assurances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4">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5 400 €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communes Syndicat de la  Baie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6">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7">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Divers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8">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2 600 €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Ciboure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6 900 €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DB">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 – Autres services extérieurs                     </w:t>
              <w:tab/>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5DC">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7 900 €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DD">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DE">
            <w:pPr>
              <w:spacing w:after="240" w:lineRule="auto"/>
              <w:jc w:val="right"/>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D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Rémunérations intermédiaires et honoraires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0">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3 000 €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E1">
            <w:pPr>
              <w:spacing w:after="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E2">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3">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Publicité, publications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4">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Fédération d’affiliation</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E6">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7">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Déplacements, missions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8">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Ligue d’affiliation</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Hébergement, restauration</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Comité départemental d’affiliation</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E">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E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Primes aux joueurs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F0">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F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Organismes sociaux (à détailler)</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F2">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F3">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Frais de réceptions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F4">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F5">
            <w:pPr>
              <w:spacing w:after="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Prime COVID19 DGFIP-URSSAF</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F6">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F7">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Nuit du Thon</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F8">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F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FA">
            <w:pPr>
              <w:spacing w:after="240" w:lineRule="auto"/>
              <w:jc w:val="right"/>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F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animations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FC">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F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Fonds européens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5FE">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5F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Frais postaux et télécommunications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0">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CNASEA (emplois aidés)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3">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Services bancaires autres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4">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2 300 €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5">
            <w:pPr>
              <w:spacing w:after="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6">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07">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63 – Impôts et taxes</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08">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3 000 €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Aides à l’acquisition du matériel sportif</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0A">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Impôts et taxes sur rémunération</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3 000 €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Partenariat</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0E">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0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impôts et taxes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0">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Publicité / panneaux</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12">
            <w:pPr>
              <w:spacing w:after="240" w:lineRule="auto"/>
              <w:jc w:val="right"/>
              <w:rPr>
                <w:sz w:val="20"/>
                <w:szCs w:val="20"/>
              </w:rPr>
            </w:pPr>
            <w:r w:rsidDel="00000000" w:rsidR="00000000" w:rsidRPr="00000000">
              <w:rPr>
                <w:sz w:val="20"/>
                <w:szCs w:val="20"/>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13">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 – Charges de personnel</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14">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186 837 €</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15">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75- Autres produits de gestion courante</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16">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244 412 €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7">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Rémunération des personnels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8">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141 547 €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Cotisations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38 076 €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Charges sociales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44 840 €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Dons Manuels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E">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1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charges de personnel</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0">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Régates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1 194 €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23">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65 – Autres charges de gestion courante</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24">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23 255 €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Stages voiles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6">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154 637 €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7">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Licences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8">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23 255 €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29">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Voile Scolaire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A">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50 505 €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Affiliations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2C">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2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E">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2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Engagements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30">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31">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76 – Produits financiers</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32">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450 €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33">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Frais d'arbitrage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34">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35">
            <w:pPr>
              <w:spacing w:after="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36">
            <w:pPr>
              <w:spacing w:after="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450 €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37">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66 – Charges financières</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38">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1 200 €</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39">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77 – Produits exceptionnels</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3A">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3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Remboursement d’emprunts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3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1 200 €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3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cession immo</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3E">
            <w:pPr>
              <w:spacing w:after="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3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Autres charges financières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40">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4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libéralités reçues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4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43">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67 – Charges exceptionnelles</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44">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45">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78 - prises sur amortissements et provisions</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bottom"/>
          </w:tcPr>
          <w:p w:rsidR="00000000" w:rsidDel="00000000" w:rsidP="00000000" w:rsidRDefault="00000000" w:rsidRPr="00000000" w14:paraId="00000646">
            <w:pPr>
              <w:spacing w:after="240" w:lineRule="auto"/>
              <w:jc w:val="right"/>
              <w:rPr>
                <w:sz w:val="20"/>
                <w:szCs w:val="20"/>
              </w:rPr>
            </w:pPr>
            <w:r w:rsidDel="00000000" w:rsidR="00000000" w:rsidRPr="00000000">
              <w:rPr>
                <w:sz w:val="20"/>
                <w:szCs w:val="20"/>
                <w:rtl w:val="0"/>
              </w:rPr>
              <w:t xml:space="preserve"> </w:t>
            </w:r>
          </w:p>
        </w:tc>
      </w:tr>
      <w:tr>
        <w:trPr>
          <w:cantSplit w:val="0"/>
          <w:trHeight w:val="79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47">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68 – Dotation aux amortissements</w:t>
              <w:br w:type="textWrapping"/>
              <w:t xml:space="preserve"> (provisions pour renouvellement)</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48">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25 000 €</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49">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79- Transfert de charges</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4A">
            <w:pPr>
              <w:spacing w:after="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80.0" w:type="dxa"/>
              <w:bottom w:w="0.0" w:type="dxa"/>
              <w:right w:w="80.0" w:type="dxa"/>
            </w:tcMar>
            <w:vAlign w:val="top"/>
          </w:tcPr>
          <w:p w:rsidR="00000000" w:rsidDel="00000000" w:rsidP="00000000" w:rsidRDefault="00000000" w:rsidRPr="00000000" w14:paraId="0000064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Dotations au x amortissements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4C">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25 000 €</w:t>
            </w:r>
          </w:p>
        </w:tc>
        <w:tc>
          <w:tcPr>
            <w:tcBorders>
              <w:top w:color="000000" w:space="0" w:sz="0" w:val="nil"/>
              <w:left w:color="000000" w:space="0" w:sz="0" w:val="nil"/>
              <w:bottom w:color="000000" w:space="0" w:sz="5" w:val="single"/>
              <w:right w:color="000000" w:space="0" w:sz="5" w:val="single"/>
            </w:tcBorders>
            <w:shd w:fill="ffffff" w:val="clear"/>
            <w:tcMar>
              <w:top w:w="0.0" w:type="dxa"/>
              <w:left w:w="80.0" w:type="dxa"/>
              <w:bottom w:w="0.0" w:type="dxa"/>
              <w:right w:w="80.0" w:type="dxa"/>
            </w:tcMar>
            <w:vAlign w:val="top"/>
          </w:tcPr>
          <w:p w:rsidR="00000000" w:rsidDel="00000000" w:rsidP="00000000" w:rsidRDefault="00000000" w:rsidRPr="00000000" w14:paraId="0000064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Transfert de charges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4E">
            <w:pPr>
              <w:spacing w:after="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80.0" w:type="dxa"/>
              <w:bottom w:w="0.0" w:type="dxa"/>
              <w:right w:w="80.0" w:type="dxa"/>
            </w:tcMar>
            <w:vAlign w:val="top"/>
          </w:tcPr>
          <w:p w:rsidR="00000000" w:rsidDel="00000000" w:rsidP="00000000" w:rsidRDefault="00000000" w:rsidRPr="00000000" w14:paraId="0000064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50">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80.0" w:type="dxa"/>
              <w:bottom w:w="0.0" w:type="dxa"/>
              <w:right w:w="80.0" w:type="dxa"/>
            </w:tcMar>
            <w:vAlign w:val="top"/>
          </w:tcPr>
          <w:p w:rsidR="00000000" w:rsidDel="00000000" w:rsidP="00000000" w:rsidRDefault="00000000" w:rsidRPr="00000000" w14:paraId="0000065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Utilisation des fonds dédiés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52">
            <w:pPr>
              <w:spacing w:after="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f4b084" w:val="clear"/>
            <w:tcMar>
              <w:top w:w="0.0" w:type="dxa"/>
              <w:left w:w="80.0" w:type="dxa"/>
              <w:bottom w:w="0.0" w:type="dxa"/>
              <w:right w:w="80.0" w:type="dxa"/>
            </w:tcMar>
            <w:vAlign w:val="top"/>
          </w:tcPr>
          <w:p w:rsidR="00000000" w:rsidDel="00000000" w:rsidP="00000000" w:rsidRDefault="00000000" w:rsidRPr="00000000" w14:paraId="00000653">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des charges</w:t>
            </w:r>
          </w:p>
        </w:tc>
        <w:tc>
          <w:tcPr>
            <w:tcBorders>
              <w:top w:color="000000" w:space="0" w:sz="0" w:val="nil"/>
              <w:left w:color="000000" w:space="0" w:sz="0" w:val="nil"/>
              <w:bottom w:color="000000" w:space="0" w:sz="5" w:val="single"/>
              <w:right w:color="000000" w:space="0" w:sz="5" w:val="single"/>
            </w:tcBorders>
            <w:shd w:fill="f4b084" w:val="clear"/>
            <w:tcMar>
              <w:top w:w="0.0" w:type="dxa"/>
              <w:left w:w="80.0" w:type="dxa"/>
              <w:bottom w:w="0.0" w:type="dxa"/>
              <w:right w:w="80.0" w:type="dxa"/>
            </w:tcMar>
            <w:vAlign w:val="bottom"/>
          </w:tcPr>
          <w:p w:rsidR="00000000" w:rsidDel="00000000" w:rsidP="00000000" w:rsidRDefault="00000000" w:rsidRPr="00000000" w14:paraId="00000654">
            <w:pPr>
              <w:spacing w:after="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302 192 €</w:t>
            </w:r>
          </w:p>
        </w:tc>
        <w:tc>
          <w:tcPr>
            <w:tcBorders>
              <w:top w:color="000000" w:space="0" w:sz="0" w:val="nil"/>
              <w:left w:color="000000" w:space="0" w:sz="0" w:val="nil"/>
              <w:bottom w:color="000000" w:space="0" w:sz="5" w:val="single"/>
              <w:right w:color="000000" w:space="0" w:sz="5" w:val="single"/>
            </w:tcBorders>
            <w:shd w:fill="f4b084" w:val="clear"/>
            <w:tcMar>
              <w:top w:w="0.0" w:type="dxa"/>
              <w:left w:w="80.0" w:type="dxa"/>
              <w:bottom w:w="0.0" w:type="dxa"/>
              <w:right w:w="80.0" w:type="dxa"/>
            </w:tcMar>
            <w:vAlign w:val="top"/>
          </w:tcPr>
          <w:p w:rsidR="00000000" w:rsidDel="00000000" w:rsidP="00000000" w:rsidRDefault="00000000" w:rsidRPr="00000000" w14:paraId="00000655">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des produits</w:t>
            </w:r>
          </w:p>
        </w:tc>
        <w:tc>
          <w:tcPr>
            <w:tcBorders>
              <w:top w:color="000000" w:space="0" w:sz="0" w:val="nil"/>
              <w:left w:color="000000" w:space="0" w:sz="0" w:val="nil"/>
              <w:bottom w:color="000000" w:space="0" w:sz="5" w:val="single"/>
              <w:right w:color="000000" w:space="0" w:sz="5" w:val="single"/>
            </w:tcBorders>
            <w:shd w:fill="f4b084" w:val="clear"/>
            <w:tcMar>
              <w:top w:w="0.0" w:type="dxa"/>
              <w:left w:w="80.0" w:type="dxa"/>
              <w:bottom w:w="0.0" w:type="dxa"/>
              <w:right w:w="80.0" w:type="dxa"/>
            </w:tcMar>
            <w:vAlign w:val="bottom"/>
          </w:tcPr>
          <w:p w:rsidR="00000000" w:rsidDel="00000000" w:rsidP="00000000" w:rsidRDefault="00000000" w:rsidRPr="00000000" w14:paraId="00000656">
            <w:pPr>
              <w:spacing w:after="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302 192 €</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57">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86 – Emplois contributions volontaires en nature</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bottom"/>
          </w:tcPr>
          <w:p w:rsidR="00000000" w:rsidDel="00000000" w:rsidP="00000000" w:rsidRDefault="00000000" w:rsidRPr="00000000" w14:paraId="00000658">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59">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87 – Contributions volontaires en nature</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bottom"/>
          </w:tcPr>
          <w:p w:rsidR="00000000" w:rsidDel="00000000" w:rsidP="00000000" w:rsidRDefault="00000000" w:rsidRPr="00000000" w14:paraId="0000065A">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5B">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860-Secours en nature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5C">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5D">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870-Bénévolat</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5E">
            <w:pPr>
              <w:spacing w:after="240" w:lineRule="auto"/>
              <w:jc w:val="right"/>
              <w:rPr>
                <w:sz w:val="20"/>
                <w:szCs w:val="20"/>
              </w:rPr>
            </w:pPr>
            <w:r w:rsidDel="00000000" w:rsidR="00000000" w:rsidRPr="00000000">
              <w:rPr>
                <w:sz w:val="20"/>
                <w:szCs w:val="20"/>
                <w:rtl w:val="0"/>
              </w:rPr>
              <w:t xml:space="preserve"> </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5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861-Mise à disposition gratuite de biens et services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60">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6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871-Prestations en nature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62">
            <w:pPr>
              <w:spacing w:after="240" w:lineRule="auto"/>
              <w:jc w:val="right"/>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63">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864-Personnel bénévole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64">
            <w:pPr>
              <w:spacing w:after="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66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875-Dons en nature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666">
            <w:pPr>
              <w:spacing w:after="240" w:lineRule="auto"/>
              <w:jc w:val="right"/>
              <w:rPr>
                <w:sz w:val="20"/>
                <w:szCs w:val="20"/>
              </w:rPr>
            </w:pPr>
            <w:r w:rsidDel="00000000" w:rsidR="00000000" w:rsidRPr="00000000">
              <w:rPr>
                <w:sz w:val="20"/>
                <w:szCs w:val="20"/>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67">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68">
            <w:pPr>
              <w:spacing w:after="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302 192 €</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69">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tcBorders>
              <w:top w:color="000000" w:space="0" w:sz="0" w:val="nil"/>
              <w:left w:color="000000" w:space="0" w:sz="0" w:val="nil"/>
              <w:bottom w:color="000000" w:space="0" w:sz="5" w:val="single"/>
              <w:right w:color="000000" w:space="0" w:sz="5" w:val="single"/>
            </w:tcBorders>
            <w:shd w:fill="b4c6e7" w:val="clear"/>
            <w:tcMar>
              <w:top w:w="0.0" w:type="dxa"/>
              <w:left w:w="80.0" w:type="dxa"/>
              <w:bottom w:w="0.0" w:type="dxa"/>
              <w:right w:w="80.0" w:type="dxa"/>
            </w:tcMar>
            <w:vAlign w:val="top"/>
          </w:tcPr>
          <w:p w:rsidR="00000000" w:rsidDel="00000000" w:rsidP="00000000" w:rsidRDefault="00000000" w:rsidRPr="00000000" w14:paraId="0000066A">
            <w:pPr>
              <w:spacing w:after="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302 192 €</w:t>
            </w:r>
          </w:p>
        </w:tc>
      </w:tr>
      <w:tr>
        <w:trPr>
          <w:cantSplit w:val="0"/>
          <w:trHeight w:val="312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6B">
            <w:pPr>
              <w:spacing w:after="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 </w:t>
            </w:r>
          </w:p>
          <w:p w:rsidR="00000000" w:rsidDel="00000000" w:rsidP="00000000" w:rsidRDefault="00000000" w:rsidRPr="00000000" w14:paraId="0000066C">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Projection budget prévisionnel</w:t>
              <w:br w:type="textWrapping"/>
              <w:t xml:space="preserve"> en produits :</w:t>
              <w:br w:type="textWrapping"/>
            </w:r>
            <w:r w:rsidDel="00000000" w:rsidR="00000000" w:rsidRPr="00000000">
              <w:rPr>
                <w:rFonts w:ascii="Times New Roman" w:cs="Times New Roman" w:eastAsia="Times New Roman" w:hAnsi="Times New Roman"/>
                <w:sz w:val="20"/>
                <w:szCs w:val="20"/>
                <w:rtl w:val="0"/>
              </w:rPr>
              <w:t xml:space="preserve"> 'augmentation des adhésions et des stages</w:t>
              <w:br w:type="textWrapping"/>
              <w:t xml:space="preserve"> ventes marchandises groupes -&gt; constant</w:t>
              <w:br w:type="textWrapping"/>
              <w:t xml:space="preserve"> subvention des communes + 15%</w:t>
              <w:br w:type="textWrapping"/>
              <w:t xml:space="preserve"> stages enfants + 12%</w:t>
              <w:br w:type="textWrapping"/>
              <w:t xml:space="preserve"> </w:t>
            </w:r>
            <w:r w:rsidDel="00000000" w:rsidR="00000000" w:rsidRPr="00000000">
              <w:rPr>
                <w:rFonts w:ascii="Times New Roman" w:cs="Times New Roman" w:eastAsia="Times New Roman" w:hAnsi="Times New Roman"/>
                <w:b w:val="1"/>
                <w:sz w:val="20"/>
                <w:szCs w:val="20"/>
                <w:rtl w:val="0"/>
              </w:rPr>
              <w:t xml:space="preserve">voile scolaire montant identique à 2023</w:t>
              <w:br w:type="textWrapping"/>
              <w:t xml:space="preserve"> </w:t>
            </w:r>
            <w:r w:rsidDel="00000000" w:rsidR="00000000" w:rsidRPr="00000000">
              <w:rPr>
                <w:rFonts w:ascii="Times New Roman" w:cs="Times New Roman" w:eastAsia="Times New Roman" w:hAnsi="Times New Roman"/>
                <w:sz w:val="20"/>
                <w:szCs w:val="20"/>
                <w:rtl w:val="0"/>
              </w:rPr>
              <w:t xml:space="preserve">diminution pour les stages de la réduction famille de 10% à 5% pour l'ensemble de la fratrie</w:t>
              <w:br w:type="textWrapping"/>
              <w:t xml:space="preserve"> </w:t>
            </w:r>
            <w:r w:rsidDel="00000000" w:rsidR="00000000" w:rsidRPr="00000000">
              <w:rPr>
                <w:rFonts w:ascii="Times New Roman" w:cs="Times New Roman" w:eastAsia="Times New Roman" w:hAnsi="Times New Roman"/>
                <w:sz w:val="20"/>
                <w:szCs w:val="20"/>
                <w:u w:val="single"/>
                <w:rtl w:val="0"/>
              </w:rPr>
              <w:t xml:space="preserve">en charges :</w:t>
              <w:br w:type="textWrapping"/>
            </w:r>
            <w:r w:rsidDel="00000000" w:rsidR="00000000" w:rsidRPr="00000000">
              <w:rPr>
                <w:rFonts w:ascii="Times New Roman" w:cs="Times New Roman" w:eastAsia="Times New Roman" w:hAnsi="Times New Roman"/>
                <w:sz w:val="20"/>
                <w:szCs w:val="20"/>
                <w:rtl w:val="0"/>
              </w:rPr>
              <w:t xml:space="preserve"> légère diminution du comptes 64 pour départ à la retraite du chef de base</w:t>
              <w:br w:type="textWrapping"/>
              <w:t xml:space="preserve"> diminution de la dotation aux amortissements</w:t>
            </w:r>
          </w:p>
        </w:tc>
      </w:tr>
    </w:tbl>
    <w:p w:rsidR="00000000" w:rsidDel="00000000" w:rsidP="00000000" w:rsidRDefault="00000000" w:rsidRPr="00000000" w14:paraId="00000670">
      <w:pPr>
        <w:rPr>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A l’issue de cette présentation, le budget prévisionnel 2025 est soumis au vote  des électeurs présents .</w:t>
      </w:r>
    </w:p>
    <w:p w:rsidR="00000000" w:rsidDel="00000000" w:rsidP="00000000" w:rsidRDefault="00000000" w:rsidRPr="00000000" w14:paraId="00000671">
      <w:pPr>
        <w:rPr>
          <w:sz w:val="26"/>
          <w:szCs w:val="26"/>
        </w:rPr>
      </w:pPr>
      <w:r w:rsidDel="00000000" w:rsidR="00000000" w:rsidRPr="00000000">
        <w:rPr>
          <w:b w:val="1"/>
          <w:sz w:val="26"/>
          <w:szCs w:val="26"/>
          <w:u w:val="single"/>
          <w:rtl w:val="0"/>
        </w:rPr>
        <w:t xml:space="preserve">L</w:t>
      </w:r>
      <w:r w:rsidDel="00000000" w:rsidR="00000000" w:rsidRPr="00000000">
        <w:rPr>
          <w:b w:val="1"/>
          <w:sz w:val="26"/>
          <w:szCs w:val="26"/>
          <w:rtl w:val="0"/>
        </w:rPr>
        <w:t xml:space="preserve">e Budget prévisionnel 2025 est adopté à l’unanimité des membres présents</w:t>
      </w:r>
      <w:r w:rsidDel="00000000" w:rsidR="00000000" w:rsidRPr="00000000">
        <w:rPr>
          <w:rtl w:val="0"/>
        </w:rPr>
      </w:r>
    </w:p>
    <w:p w:rsidR="00000000" w:rsidDel="00000000" w:rsidP="00000000" w:rsidRDefault="00000000" w:rsidRPr="00000000" w14:paraId="000006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73">
      <w:pPr>
        <w:rPr>
          <w:b w:val="1"/>
          <w:sz w:val="26"/>
          <w:szCs w:val="26"/>
        </w:rPr>
      </w:pPr>
      <w:r w:rsidDel="00000000" w:rsidR="00000000" w:rsidRPr="00000000">
        <w:rPr>
          <w:rtl w:val="0"/>
        </w:rPr>
      </w:r>
    </w:p>
    <w:p w:rsidR="00000000" w:rsidDel="00000000" w:rsidP="00000000" w:rsidRDefault="00000000" w:rsidRPr="00000000" w14:paraId="000006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7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76">
      <w:pPr>
        <w:rPr>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highlight w:val="lightGray"/>
          <w:rtl w:val="0"/>
        </w:rPr>
        <w:t xml:space="preserve">               </w:t>
      </w:r>
      <w:r w:rsidDel="00000000" w:rsidR="00000000" w:rsidRPr="00000000">
        <w:rPr>
          <w:rtl w:val="0"/>
        </w:rPr>
      </w:r>
    </w:p>
    <w:p w:rsidR="00000000" w:rsidDel="00000000" w:rsidP="00000000" w:rsidRDefault="00000000" w:rsidRPr="00000000" w14:paraId="00000677">
      <w:pPr>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78">
      <w:pPr>
        <w:shd w:fill="ffffff" w:val="clear"/>
        <w:spacing w:before="240" w:lineRule="auto"/>
        <w:jc w:val="both"/>
        <w:rPr>
          <w:b w:val="1"/>
          <w:sz w:val="26"/>
          <w:szCs w:val="26"/>
        </w:rPr>
      </w:pPr>
      <w:r w:rsidDel="00000000" w:rsidR="00000000" w:rsidRPr="00000000">
        <w:rPr>
          <w:b w:val="1"/>
          <w:sz w:val="26"/>
          <w:szCs w:val="26"/>
          <w:rtl w:val="0"/>
        </w:rPr>
        <w:t xml:space="preserve">3) Calendrier et événements 2025: </w:t>
      </w:r>
    </w:p>
    <w:p w:rsidR="00000000" w:rsidDel="00000000" w:rsidP="00000000" w:rsidRDefault="00000000" w:rsidRPr="00000000" w14:paraId="00000679">
      <w:pPr>
        <w:shd w:fill="ffffff" w:val="clear"/>
        <w:spacing w:before="240" w:lineRule="auto"/>
        <w:jc w:val="both"/>
        <w:rPr>
          <w:sz w:val="26"/>
          <w:szCs w:val="26"/>
        </w:rPr>
      </w:pPr>
      <w:r w:rsidDel="00000000" w:rsidR="00000000" w:rsidRPr="00000000">
        <w:rPr>
          <w:sz w:val="26"/>
          <w:szCs w:val="26"/>
          <w:rtl w:val="0"/>
        </w:rPr>
        <w:t xml:space="preserve"> Le Président présente le</w:t>
      </w:r>
      <w:r w:rsidDel="00000000" w:rsidR="00000000" w:rsidRPr="00000000">
        <w:rPr>
          <w:sz w:val="26"/>
          <w:szCs w:val="26"/>
          <w:rtl w:val="0"/>
        </w:rPr>
        <w:t xml:space="preserve"> calendrier des  principales manifestations prévues au cours de l’année à venir :</w:t>
      </w:r>
    </w:p>
    <w:p w:rsidR="00000000" w:rsidDel="00000000" w:rsidP="00000000" w:rsidRDefault="00000000" w:rsidRPr="00000000" w14:paraId="0000067A">
      <w:pPr>
        <w:shd w:fill="ffffff" w:val="clear"/>
        <w:spacing w:before="240" w:lineRule="auto"/>
        <w:jc w:val="both"/>
        <w:rPr>
          <w:sz w:val="26"/>
          <w:szCs w:val="26"/>
        </w:rPr>
      </w:pPr>
      <w:r w:rsidDel="00000000" w:rsidR="00000000" w:rsidRPr="00000000">
        <w:rPr>
          <w:sz w:val="26"/>
          <w:szCs w:val="26"/>
          <w:rtl w:val="0"/>
        </w:rPr>
        <w:t xml:space="preserve">- Trophée des écoles (</w:t>
      </w:r>
      <w:r w:rsidDel="00000000" w:rsidR="00000000" w:rsidRPr="00000000">
        <w:rPr>
          <w:sz w:val="26"/>
          <w:szCs w:val="26"/>
          <w:rtl w:val="0"/>
        </w:rPr>
        <w:t xml:space="preserve">Juin</w:t>
      </w:r>
      <w:r w:rsidDel="00000000" w:rsidR="00000000" w:rsidRPr="00000000">
        <w:rPr>
          <w:sz w:val="26"/>
          <w:szCs w:val="26"/>
          <w:rtl w:val="0"/>
        </w:rPr>
        <w:t xml:space="preserve">)</w:t>
      </w:r>
    </w:p>
    <w:p w:rsidR="00000000" w:rsidDel="00000000" w:rsidP="00000000" w:rsidRDefault="00000000" w:rsidRPr="00000000" w14:paraId="0000067B">
      <w:pPr>
        <w:shd w:fill="ffffff" w:val="clear"/>
        <w:spacing w:before="240" w:lineRule="auto"/>
        <w:jc w:val="both"/>
        <w:rPr>
          <w:sz w:val="26"/>
          <w:szCs w:val="26"/>
        </w:rPr>
      </w:pPr>
      <w:r w:rsidDel="00000000" w:rsidR="00000000" w:rsidRPr="00000000">
        <w:rPr>
          <w:sz w:val="26"/>
          <w:szCs w:val="26"/>
          <w:rtl w:val="0"/>
        </w:rPr>
        <w:t xml:space="preserve">- Finale du Critérium départemental ( à la Toussaint)</w:t>
      </w:r>
    </w:p>
    <w:p w:rsidR="00000000" w:rsidDel="00000000" w:rsidP="00000000" w:rsidRDefault="00000000" w:rsidRPr="00000000" w14:paraId="0000067C">
      <w:pPr>
        <w:shd w:fill="ffffff" w:val="clear"/>
        <w:spacing w:before="240" w:lineRule="auto"/>
        <w:jc w:val="both"/>
        <w:rPr>
          <w:sz w:val="26"/>
          <w:szCs w:val="26"/>
        </w:rPr>
      </w:pPr>
      <w:r w:rsidDel="00000000" w:rsidR="00000000" w:rsidRPr="00000000">
        <w:rPr>
          <w:sz w:val="26"/>
          <w:szCs w:val="26"/>
          <w:rtl w:val="0"/>
        </w:rPr>
        <w:t xml:space="preserve">- Journée du Club (fin juin)</w:t>
      </w:r>
    </w:p>
    <w:p w:rsidR="00000000" w:rsidDel="00000000" w:rsidP="00000000" w:rsidRDefault="00000000" w:rsidRPr="00000000" w14:paraId="0000067D">
      <w:pPr>
        <w:shd w:fill="ffffff" w:val="clear"/>
        <w:spacing w:before="240" w:lineRule="auto"/>
        <w:jc w:val="both"/>
        <w:rPr>
          <w:sz w:val="26"/>
          <w:szCs w:val="26"/>
        </w:rPr>
      </w:pPr>
      <w:r w:rsidDel="00000000" w:rsidR="00000000" w:rsidRPr="00000000">
        <w:rPr>
          <w:sz w:val="26"/>
          <w:szCs w:val="26"/>
          <w:rtl w:val="0"/>
        </w:rPr>
        <w:t xml:space="preserve">- Zokoa’s Cup le samedi 12  juillet. </w:t>
      </w:r>
    </w:p>
    <w:p w:rsidR="00000000" w:rsidDel="00000000" w:rsidP="00000000" w:rsidRDefault="00000000" w:rsidRPr="00000000" w14:paraId="0000067E">
      <w:pPr>
        <w:shd w:fill="ffffff" w:val="clear"/>
        <w:spacing w:before="240" w:lineRule="auto"/>
        <w:jc w:val="both"/>
        <w:rPr>
          <w:sz w:val="26"/>
          <w:szCs w:val="26"/>
        </w:rPr>
      </w:pPr>
      <w:r w:rsidDel="00000000" w:rsidR="00000000" w:rsidRPr="00000000">
        <w:rPr>
          <w:sz w:val="26"/>
          <w:szCs w:val="26"/>
          <w:rtl w:val="0"/>
        </w:rPr>
        <w:t xml:space="preserve">- Itzurdeak  le samedi 16 août</w:t>
      </w:r>
    </w:p>
    <w:p w:rsidR="00000000" w:rsidDel="00000000" w:rsidP="00000000" w:rsidRDefault="00000000" w:rsidRPr="00000000" w14:paraId="0000067F">
      <w:pPr>
        <w:shd w:fill="ffffff" w:val="clear"/>
        <w:spacing w:before="240" w:lineRule="auto"/>
        <w:jc w:val="both"/>
        <w:rPr>
          <w:sz w:val="26"/>
          <w:szCs w:val="26"/>
        </w:rPr>
      </w:pPr>
      <w:r w:rsidDel="00000000" w:rsidR="00000000" w:rsidRPr="00000000">
        <w:rPr>
          <w:sz w:val="26"/>
          <w:szCs w:val="26"/>
          <w:rtl w:val="0"/>
        </w:rPr>
        <w:t xml:space="preserve">- Larraldenia Cup le samedi 27 septembre</w:t>
      </w:r>
    </w:p>
    <w:p w:rsidR="00000000" w:rsidDel="00000000" w:rsidP="00000000" w:rsidRDefault="00000000" w:rsidRPr="00000000" w14:paraId="00000680">
      <w:pPr>
        <w:shd w:fill="ffffff" w:val="clear"/>
        <w:spacing w:before="240" w:lineRule="auto"/>
        <w:jc w:val="both"/>
        <w:rPr>
          <w:sz w:val="24"/>
          <w:szCs w:val="24"/>
        </w:rPr>
      </w:pPr>
      <w:r w:rsidDel="00000000" w:rsidR="00000000" w:rsidRPr="00000000">
        <w:rPr>
          <w:color w:val="ff0000"/>
          <w:sz w:val="24"/>
          <w:szCs w:val="24"/>
          <w:rtl w:val="0"/>
        </w:rPr>
        <w:t xml:space="preserve">- </w:t>
      </w:r>
      <w:r w:rsidDel="00000000" w:rsidR="00000000" w:rsidRPr="00000000">
        <w:rPr>
          <w:sz w:val="24"/>
          <w:szCs w:val="24"/>
          <w:rtl w:val="0"/>
        </w:rPr>
        <w:t xml:space="preserve">Régate de course croisière: </w:t>
      </w:r>
    </w:p>
    <w:p w:rsidR="00000000" w:rsidDel="00000000" w:rsidP="00000000" w:rsidRDefault="00000000" w:rsidRPr="00000000" w14:paraId="00000681">
      <w:pPr>
        <w:shd w:fill="ffffff" w:val="clear"/>
        <w:spacing w:before="240" w:lineRule="auto"/>
        <w:jc w:val="both"/>
        <w:rPr>
          <w:i w:val="1"/>
          <w:sz w:val="24"/>
          <w:szCs w:val="24"/>
        </w:rPr>
      </w:pPr>
      <w:r w:rsidDel="00000000" w:rsidR="00000000" w:rsidRPr="00000000">
        <w:rPr>
          <w:i w:val="1"/>
          <w:sz w:val="24"/>
          <w:szCs w:val="24"/>
          <w:rtl w:val="0"/>
        </w:rPr>
        <w:t xml:space="preserve"> A cet égard, Jean Siraudin envisage une régate partiellement de nuit sur 2 journées,au départ de Socoa, avec un circuit vers Anglet puis Pasaia et retour. Il a répertorié environ 20 propriétaires de bateaux de croisière au YCB. Il prévoit des démarches auprès de propriétaires de bateaux à Hendaye et du côté espagnol. Frank Haristoy intervient sur la nécessité de préparer un budget et sur la possibilité de recourir à un financement transfrontalier.</w:t>
      </w:r>
    </w:p>
    <w:p w:rsidR="00000000" w:rsidDel="00000000" w:rsidP="00000000" w:rsidRDefault="00000000" w:rsidRPr="00000000" w14:paraId="00000682">
      <w:pPr>
        <w:shd w:fill="ffffff" w:val="clear"/>
        <w:spacing w:before="240" w:lineRule="auto"/>
        <w:jc w:val="both"/>
        <w:rPr>
          <w:sz w:val="24"/>
          <w:szCs w:val="24"/>
        </w:rPr>
      </w:pPr>
      <w:r w:rsidDel="00000000" w:rsidR="00000000" w:rsidRPr="00000000">
        <w:rPr>
          <w:rtl w:val="0"/>
        </w:rPr>
      </w:r>
    </w:p>
    <w:p w:rsidR="00000000" w:rsidDel="00000000" w:rsidP="00000000" w:rsidRDefault="00000000" w:rsidRPr="00000000" w14:paraId="00000683">
      <w:pPr>
        <w:shd w:fill="ffffff" w:val="clear"/>
        <w:spacing w:before="240" w:lineRule="auto"/>
        <w:jc w:val="both"/>
        <w:rPr>
          <w:b w:val="1"/>
          <w:sz w:val="24"/>
          <w:szCs w:val="24"/>
        </w:rPr>
      </w:pPr>
      <w:r w:rsidDel="00000000" w:rsidR="00000000" w:rsidRPr="00000000">
        <w:rPr>
          <w:b w:val="1"/>
          <w:sz w:val="24"/>
          <w:szCs w:val="24"/>
          <w:rtl w:val="0"/>
        </w:rPr>
        <w:t xml:space="preserve">4) Cotisations 2025</w:t>
      </w:r>
    </w:p>
    <w:p w:rsidR="00000000" w:rsidDel="00000000" w:rsidP="00000000" w:rsidRDefault="00000000" w:rsidRPr="00000000" w14:paraId="00000684">
      <w:pPr>
        <w:shd w:fill="ffffff" w:val="clear"/>
        <w:spacing w:before="240" w:lineRule="auto"/>
        <w:jc w:val="both"/>
        <w:rPr>
          <w:sz w:val="24"/>
          <w:szCs w:val="24"/>
        </w:rPr>
      </w:pPr>
      <w:r w:rsidDel="00000000" w:rsidR="00000000" w:rsidRPr="00000000">
        <w:rPr>
          <w:sz w:val="24"/>
          <w:szCs w:val="24"/>
          <w:rtl w:val="0"/>
        </w:rPr>
        <w:t xml:space="preserve">Le Président rappelle que les </w:t>
      </w:r>
      <w:r w:rsidDel="00000000" w:rsidR="00000000" w:rsidRPr="00000000">
        <w:rPr>
          <w:sz w:val="24"/>
          <w:szCs w:val="24"/>
          <w:rtl w:val="0"/>
        </w:rPr>
        <w:t xml:space="preserve"> tarifs des cotisations des membres du YCB se situent dans la fourchette basse des clubs comparables. Ils doivent être à nouveau réévalués pour tenir compte à la fois de la hausse des tarifs des licences de la FFV qui passent de 68€ à 70€ pour les adultes et demeurent à 32€ pour les jeunes  (tarifs inclus dans le montant des cotisations) et de l’inflation. En outre, compte tenu de la situation financière du club, liée à l’augmentation de nos charges, nous proposons, après en avoir discuté en Comité Directeur pour le calcul des cotisations 2025 d’appliquer un taux d’augmentation de l’ordre de 7 % (en arrondissant les chiffres par souci de commodité) par rapport à 2024;</w:t>
      </w:r>
    </w:p>
    <w:p w:rsidR="00000000" w:rsidDel="00000000" w:rsidP="00000000" w:rsidRDefault="00000000" w:rsidRPr="00000000" w14:paraId="00000685">
      <w:pPr>
        <w:shd w:fill="ffffff" w:val="clear"/>
        <w:spacing w:before="240" w:lineRule="auto"/>
        <w:jc w:val="both"/>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686">
      <w:pPr>
        <w:shd w:fill="ffffff" w:val="clear"/>
        <w:spacing w:before="240" w:lineRule="auto"/>
        <w:jc w:val="both"/>
        <w:rPr>
          <w:sz w:val="24"/>
          <w:szCs w:val="24"/>
        </w:rPr>
      </w:pPr>
      <w:r w:rsidDel="00000000" w:rsidR="00000000" w:rsidRPr="00000000">
        <w:rPr>
          <w:sz w:val="24"/>
          <w:szCs w:val="24"/>
          <w:rtl w:val="0"/>
        </w:rPr>
        <w:t xml:space="preserve">Ainsi, les nouveaux tarifs des cotisations, validées par le CoDir et proposés à l’AG pour 2025 sont les suivants :</w:t>
      </w:r>
    </w:p>
    <w:p w:rsidR="00000000" w:rsidDel="00000000" w:rsidP="00000000" w:rsidRDefault="00000000" w:rsidRPr="00000000" w14:paraId="00000687">
      <w:pPr>
        <w:shd w:fill="ffffff" w:val="clear"/>
        <w:spacing w:before="240" w:lineRule="auto"/>
        <w:jc w:val="both"/>
        <w:rPr>
          <w:sz w:val="24"/>
          <w:szCs w:val="24"/>
        </w:rPr>
      </w:pPr>
      <w:r w:rsidDel="00000000" w:rsidR="00000000" w:rsidRPr="00000000">
        <w:rPr>
          <w:sz w:val="24"/>
          <w:szCs w:val="24"/>
          <w:rtl w:val="0"/>
        </w:rPr>
        <w:t xml:space="preserve">                                                                                            Rappel         </w:t>
      </w:r>
    </w:p>
    <w:p w:rsidR="00000000" w:rsidDel="00000000" w:rsidP="00000000" w:rsidRDefault="00000000" w:rsidRPr="00000000" w14:paraId="00000688">
      <w:pPr>
        <w:shd w:fill="ffffff" w:val="clear"/>
        <w:spacing w:before="240" w:lineRule="auto"/>
        <w:jc w:val="both"/>
        <w:rPr>
          <w:b w:val="1"/>
          <w:sz w:val="24"/>
          <w:szCs w:val="24"/>
        </w:rPr>
      </w:pPr>
      <w:r w:rsidDel="00000000" w:rsidR="00000000" w:rsidRPr="00000000">
        <w:rPr>
          <w:b w:val="1"/>
          <w:sz w:val="24"/>
          <w:szCs w:val="24"/>
          <w:rtl w:val="0"/>
        </w:rPr>
        <w:t xml:space="preserve">                                                           2025                           2024                                 </w:t>
      </w:r>
    </w:p>
    <w:p w:rsidR="00000000" w:rsidDel="00000000" w:rsidP="00000000" w:rsidRDefault="00000000" w:rsidRPr="00000000" w14:paraId="00000689">
      <w:pPr>
        <w:shd w:fill="ffffff" w:val="clear"/>
        <w:spacing w:before="240" w:lineRule="auto"/>
        <w:jc w:val="both"/>
        <w:rPr>
          <w:sz w:val="24"/>
          <w:szCs w:val="24"/>
        </w:rPr>
      </w:pPr>
      <w:r w:rsidDel="00000000" w:rsidR="00000000" w:rsidRPr="00000000">
        <w:rPr>
          <w:sz w:val="24"/>
          <w:szCs w:val="24"/>
          <w:rtl w:val="0"/>
        </w:rPr>
        <w:t xml:space="preserve">Adultes Voile Loisirs :                      </w:t>
      </w:r>
      <w:r w:rsidDel="00000000" w:rsidR="00000000" w:rsidRPr="00000000">
        <w:rPr>
          <w:b w:val="1"/>
          <w:sz w:val="24"/>
          <w:szCs w:val="24"/>
          <w:rtl w:val="0"/>
        </w:rPr>
        <w:t xml:space="preserve">  395€</w:t>
      </w:r>
      <w:r w:rsidDel="00000000" w:rsidR="00000000" w:rsidRPr="00000000">
        <w:rPr>
          <w:sz w:val="24"/>
          <w:szCs w:val="24"/>
          <w:rtl w:val="0"/>
        </w:rPr>
        <w:t xml:space="preserve">                           370 €                </w:t>
      </w:r>
    </w:p>
    <w:p w:rsidR="00000000" w:rsidDel="00000000" w:rsidP="00000000" w:rsidRDefault="00000000" w:rsidRPr="00000000" w14:paraId="0000068A">
      <w:pPr>
        <w:shd w:fill="ffffff" w:val="clear"/>
        <w:spacing w:before="240" w:lineRule="auto"/>
        <w:jc w:val="both"/>
        <w:rPr>
          <w:sz w:val="24"/>
          <w:szCs w:val="24"/>
        </w:rPr>
      </w:pPr>
      <w:r w:rsidDel="00000000" w:rsidR="00000000" w:rsidRPr="00000000">
        <w:rPr>
          <w:sz w:val="24"/>
          <w:szCs w:val="24"/>
          <w:rtl w:val="0"/>
        </w:rPr>
        <w:t xml:space="preserve">Moins de 18 ans et étudiants :          </w:t>
      </w:r>
      <w:r w:rsidDel="00000000" w:rsidR="00000000" w:rsidRPr="00000000">
        <w:rPr>
          <w:b w:val="1"/>
          <w:sz w:val="24"/>
          <w:szCs w:val="24"/>
          <w:rtl w:val="0"/>
        </w:rPr>
        <w:t xml:space="preserve">230€ </w:t>
      </w:r>
      <w:r w:rsidDel="00000000" w:rsidR="00000000" w:rsidRPr="00000000">
        <w:rPr>
          <w:sz w:val="24"/>
          <w:szCs w:val="24"/>
          <w:rtl w:val="0"/>
        </w:rPr>
        <w:t xml:space="preserve">                            210 €              </w:t>
      </w:r>
    </w:p>
    <w:p w:rsidR="00000000" w:rsidDel="00000000" w:rsidP="00000000" w:rsidRDefault="00000000" w:rsidRPr="00000000" w14:paraId="0000068B">
      <w:pPr>
        <w:shd w:fill="ffffff" w:val="clear"/>
        <w:spacing w:before="240" w:lineRule="auto"/>
        <w:jc w:val="both"/>
        <w:rPr>
          <w:sz w:val="24"/>
          <w:szCs w:val="24"/>
        </w:rPr>
      </w:pPr>
      <w:r w:rsidDel="00000000" w:rsidR="00000000" w:rsidRPr="00000000">
        <w:rPr>
          <w:sz w:val="24"/>
          <w:szCs w:val="24"/>
          <w:rtl w:val="0"/>
        </w:rPr>
        <w:t xml:space="preserve">Membres Actifs                                </w:t>
      </w:r>
      <w:r w:rsidDel="00000000" w:rsidR="00000000" w:rsidRPr="00000000">
        <w:rPr>
          <w:b w:val="1"/>
          <w:sz w:val="24"/>
          <w:szCs w:val="24"/>
          <w:rtl w:val="0"/>
        </w:rPr>
        <w:t xml:space="preserve">  185€ </w:t>
      </w:r>
      <w:r w:rsidDel="00000000" w:rsidR="00000000" w:rsidRPr="00000000">
        <w:rPr>
          <w:sz w:val="24"/>
          <w:szCs w:val="24"/>
          <w:rtl w:val="0"/>
        </w:rPr>
        <w:t xml:space="preserve">                            170 €              </w:t>
      </w:r>
    </w:p>
    <w:p w:rsidR="00000000" w:rsidDel="00000000" w:rsidP="00000000" w:rsidRDefault="00000000" w:rsidRPr="00000000" w14:paraId="0000068C">
      <w:pPr>
        <w:shd w:fill="ffffff" w:val="clear"/>
        <w:spacing w:before="240" w:lineRule="auto"/>
        <w:jc w:val="both"/>
        <w:rPr>
          <w:sz w:val="24"/>
          <w:szCs w:val="24"/>
        </w:rPr>
      </w:pPr>
      <w:r w:rsidDel="00000000" w:rsidR="00000000" w:rsidRPr="00000000">
        <w:rPr>
          <w:sz w:val="24"/>
          <w:szCs w:val="24"/>
          <w:rtl w:val="0"/>
        </w:rPr>
        <w:t xml:space="preserve">Conjoints (Voile loisir)                       </w:t>
      </w:r>
      <w:r w:rsidDel="00000000" w:rsidR="00000000" w:rsidRPr="00000000">
        <w:rPr>
          <w:b w:val="1"/>
          <w:sz w:val="24"/>
          <w:szCs w:val="24"/>
          <w:rtl w:val="0"/>
        </w:rPr>
        <w:t xml:space="preserve"> 230€ </w:t>
      </w:r>
      <w:r w:rsidDel="00000000" w:rsidR="00000000" w:rsidRPr="00000000">
        <w:rPr>
          <w:sz w:val="24"/>
          <w:szCs w:val="24"/>
          <w:rtl w:val="0"/>
        </w:rPr>
        <w:t xml:space="preserve">                            210 €               </w:t>
      </w:r>
    </w:p>
    <w:p w:rsidR="00000000" w:rsidDel="00000000" w:rsidP="00000000" w:rsidRDefault="00000000" w:rsidRPr="00000000" w14:paraId="0000068D">
      <w:pPr>
        <w:shd w:fill="ffffff" w:val="clear"/>
        <w:spacing w:before="240" w:lineRule="auto"/>
        <w:jc w:val="both"/>
        <w:rPr>
          <w:sz w:val="24"/>
          <w:szCs w:val="24"/>
          <w:highlight w:val="yellow"/>
        </w:rPr>
      </w:pPr>
      <w:r w:rsidDel="00000000" w:rsidR="00000000" w:rsidRPr="00000000">
        <w:rPr>
          <w:sz w:val="24"/>
          <w:szCs w:val="24"/>
          <w:rtl w:val="0"/>
        </w:rPr>
        <w:t xml:space="preserve">Adhésion</w:t>
      </w:r>
      <w:r w:rsidDel="00000000" w:rsidR="00000000" w:rsidRPr="00000000">
        <w:rPr>
          <w:sz w:val="24"/>
          <w:szCs w:val="24"/>
          <w:rtl w:val="0"/>
        </w:rPr>
        <w:t xml:space="preserve"> (incluse dans les tarifs)        </w:t>
      </w:r>
      <w:r w:rsidDel="00000000" w:rsidR="00000000" w:rsidRPr="00000000">
        <w:rPr>
          <w:b w:val="1"/>
          <w:sz w:val="24"/>
          <w:szCs w:val="24"/>
          <w:rtl w:val="0"/>
        </w:rPr>
        <w:t xml:space="preserve">15€  </w:t>
      </w:r>
      <w:r w:rsidDel="00000000" w:rsidR="00000000" w:rsidRPr="00000000">
        <w:rPr>
          <w:sz w:val="24"/>
          <w:szCs w:val="24"/>
          <w:rtl w:val="0"/>
        </w:rPr>
        <w:t xml:space="preserve">                            15 €                 </w:t>
      </w:r>
      <w:r w:rsidDel="00000000" w:rsidR="00000000" w:rsidRPr="00000000">
        <w:rPr>
          <w:sz w:val="24"/>
          <w:szCs w:val="24"/>
          <w:highlight w:val="yellow"/>
          <w:rtl w:val="0"/>
        </w:rPr>
        <w:t xml:space="preserve"> </w:t>
      </w:r>
    </w:p>
    <w:p w:rsidR="00000000" w:rsidDel="00000000" w:rsidP="00000000" w:rsidRDefault="00000000" w:rsidRPr="00000000" w14:paraId="0000068E">
      <w:pPr>
        <w:shd w:fill="ffffff" w:val="clear"/>
        <w:spacing w:before="240" w:lineRule="auto"/>
        <w:jc w:val="both"/>
        <w:rPr>
          <w:sz w:val="24"/>
          <w:szCs w:val="24"/>
          <w:highlight w:val="yellow"/>
        </w:rPr>
      </w:pPr>
      <w:r w:rsidDel="00000000" w:rsidR="00000000" w:rsidRPr="00000000">
        <w:rPr>
          <w:rtl w:val="0"/>
        </w:rPr>
      </w:r>
    </w:p>
    <w:p w:rsidR="00000000" w:rsidDel="00000000" w:rsidP="00000000" w:rsidRDefault="00000000" w:rsidRPr="00000000" w14:paraId="0000068F">
      <w:pPr>
        <w:shd w:fill="ffffff" w:val="clear"/>
        <w:spacing w:before="240" w:lineRule="auto"/>
        <w:jc w:val="both"/>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A l’issue de cette présentation, Cyrille Moyer, membre récent du club, fait part de son étonnement par le bas niveau des cotisations du YCB  par rapport à celles de clubs comparables et considère que leur augmentation paraît très justifiée.  Charles Bouillerce considère que les cotisations ne représentent qu’une part relativement faible de nos ressources par rapport aux stages et que c’est surtout sur ce volet que doivent porter nos efforts en termes de quantités et de prix..</w:t>
      </w:r>
    </w:p>
    <w:p w:rsidR="00000000" w:rsidDel="00000000" w:rsidP="00000000" w:rsidRDefault="00000000" w:rsidRPr="00000000" w14:paraId="00000690">
      <w:pPr>
        <w:shd w:fill="ffffff" w:val="clear"/>
        <w:spacing w:before="240" w:lineRule="auto"/>
        <w:jc w:val="both"/>
        <w:rPr>
          <w:sz w:val="24"/>
          <w:szCs w:val="24"/>
          <w:highlight w:val="yellow"/>
        </w:rPr>
      </w:pPr>
      <w:r w:rsidDel="00000000" w:rsidR="00000000" w:rsidRPr="00000000">
        <w:rPr>
          <w:rtl w:val="0"/>
        </w:rPr>
      </w:r>
    </w:p>
    <w:p w:rsidR="00000000" w:rsidDel="00000000" w:rsidP="00000000" w:rsidRDefault="00000000" w:rsidRPr="00000000" w14:paraId="00000691">
      <w:pPr>
        <w:shd w:fill="ffffff" w:val="clear"/>
        <w:spacing w:before="240" w:lineRule="auto"/>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sz w:val="24"/>
          <w:szCs w:val="24"/>
          <w:rtl w:val="0"/>
        </w:rPr>
        <w:t xml:space="preserve">A l’issue de cette discussion, le tarif des cotisations 2025  est soumis au vote  des électeurs présents :</w:t>
      </w:r>
    </w:p>
    <w:p w:rsidR="00000000" w:rsidDel="00000000" w:rsidP="00000000" w:rsidRDefault="00000000" w:rsidRPr="00000000" w14:paraId="00000692">
      <w:pPr>
        <w:shd w:fill="ffffff" w:val="clear"/>
        <w:spacing w:before="240" w:lineRule="auto"/>
        <w:rPr>
          <w:sz w:val="24"/>
          <w:szCs w:val="24"/>
        </w:rPr>
      </w:pPr>
      <w:r w:rsidDel="00000000" w:rsidR="00000000" w:rsidRPr="00000000">
        <w:rPr>
          <w:b w:val="1"/>
          <w:sz w:val="24"/>
          <w:szCs w:val="24"/>
          <w:rtl w:val="0"/>
        </w:rPr>
        <w:t xml:space="preserve">Le tarif des cotisations 2025 est adopté à l’unanimité des membres présents</w:t>
      </w:r>
      <w:r w:rsidDel="00000000" w:rsidR="00000000" w:rsidRPr="00000000">
        <w:rPr>
          <w:sz w:val="24"/>
          <w:szCs w:val="24"/>
          <w:rtl w:val="0"/>
        </w:rPr>
        <w:t xml:space="preserve">  </w:t>
      </w:r>
    </w:p>
    <w:p w:rsidR="00000000" w:rsidDel="00000000" w:rsidP="00000000" w:rsidRDefault="00000000" w:rsidRPr="00000000" w14:paraId="00000693">
      <w:pPr>
        <w:shd w:fill="ffffff" w:val="clear"/>
        <w:spacing w:before="24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694">
      <w:pPr>
        <w:numPr>
          <w:ilvl w:val="0"/>
          <w:numId w:val="11"/>
        </w:numPr>
        <w:shd w:fill="ffffff" w:val="clear"/>
        <w:spacing w:before="240" w:lineRule="auto"/>
        <w:ind w:left="720" w:hanging="360"/>
        <w:rPr>
          <w:b w:val="1"/>
          <w:sz w:val="24"/>
          <w:szCs w:val="24"/>
          <w:u w:val="none"/>
        </w:rPr>
      </w:pPr>
      <w:r w:rsidDel="00000000" w:rsidR="00000000" w:rsidRPr="00000000">
        <w:rPr>
          <w:rtl w:val="0"/>
        </w:rPr>
      </w:r>
    </w:p>
    <w:p w:rsidR="00000000" w:rsidDel="00000000" w:rsidP="00000000" w:rsidRDefault="00000000" w:rsidRPr="00000000" w14:paraId="00000695">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696">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697">
      <w:pPr>
        <w:shd w:fill="ffffff" w:val="clear"/>
        <w:spacing w:before="240" w:lineRule="auto"/>
        <w:rPr>
          <w:b w:val="1"/>
          <w:color w:val="00000a"/>
          <w:sz w:val="24"/>
          <w:szCs w:val="24"/>
        </w:rPr>
      </w:pPr>
      <w:r w:rsidDel="00000000" w:rsidR="00000000" w:rsidRPr="00000000">
        <w:rPr>
          <w:b w:val="1"/>
          <w:color w:val="00000a"/>
          <w:sz w:val="24"/>
          <w:szCs w:val="24"/>
          <w:rtl w:val="0"/>
        </w:rPr>
        <w:t xml:space="preserve">5) Renouvellement du Comité Directeur </w:t>
      </w:r>
    </w:p>
    <w:p w:rsidR="00000000" w:rsidDel="00000000" w:rsidP="00000000" w:rsidRDefault="00000000" w:rsidRPr="00000000" w14:paraId="00000698">
      <w:pPr>
        <w:shd w:fill="ffffff" w:val="clear"/>
        <w:spacing w:before="240" w:lineRule="auto"/>
        <w:rPr>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a"/>
          <w:rtl w:val="0"/>
        </w:rPr>
        <w:t xml:space="preserve">5-1) Composition du CoDir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a"/>
          <w:rtl w:val="0"/>
        </w:rPr>
        <w:t xml:space="preserve">Le Président rappelle que s</w:t>
      </w:r>
      <w:r w:rsidDel="00000000" w:rsidR="00000000" w:rsidRPr="00000000">
        <w:rPr>
          <w:color w:val="00000a"/>
          <w:rtl w:val="0"/>
        </w:rPr>
        <w:t xml:space="preserve">uite à la dernière AG du 2 décembre 2023 et au CoDir du 3 février 2024,le CoDir  et le Bureau sont  composés comme suit :</w:t>
      </w:r>
      <w:r w:rsidDel="00000000" w:rsidR="00000000" w:rsidRPr="00000000">
        <w:rPr>
          <w:rtl w:val="0"/>
        </w:rPr>
      </w:r>
    </w:p>
    <w:tbl>
      <w:tblPr>
        <w:tblStyle w:val="Table11"/>
        <w:tblW w:w="10050.0" w:type="dxa"/>
        <w:jc w:val="left"/>
        <w:tblInd w:w="-10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680"/>
        <w:gridCol w:w="885"/>
        <w:gridCol w:w="690"/>
        <w:gridCol w:w="1590"/>
        <w:gridCol w:w="3720"/>
        <w:tblGridChange w:id="0">
          <w:tblGrid>
            <w:gridCol w:w="1485"/>
            <w:gridCol w:w="1680"/>
            <w:gridCol w:w="885"/>
            <w:gridCol w:w="690"/>
            <w:gridCol w:w="1590"/>
            <w:gridCol w:w="3720"/>
          </w:tblGrid>
        </w:tblGridChange>
      </w:tblGrid>
      <w:tr>
        <w:trPr>
          <w:cantSplit w:val="0"/>
          <w:trHeight w:val="771.1328124999999" w:hRule="atLeast"/>
          <w:tblHeader w:val="0"/>
        </w:trPr>
        <w:tc>
          <w:tcPr>
            <w:tcBorders>
              <w:top w:color="00000a" w:space="0" w:sz="10" w:val="single"/>
              <w:left w:color="cccccc" w:space="0" w:sz="10" w:val="single"/>
              <w:bottom w:color="00000a" w:space="0" w:sz="10" w:val="single"/>
              <w:right w:color="00000a" w:space="0" w:sz="10" w:val="single"/>
            </w:tcBorders>
            <w:shd w:fill="ffffff" w:val="clear"/>
            <w:tcMar>
              <w:top w:w="0.0" w:type="dxa"/>
              <w:left w:w="40.0" w:type="dxa"/>
              <w:bottom w:w="0.0" w:type="dxa"/>
              <w:right w:w="40.0" w:type="dxa"/>
            </w:tcMar>
            <w:vAlign w:val="center"/>
          </w:tcPr>
          <w:p w:rsidR="00000000" w:rsidDel="00000000" w:rsidP="00000000" w:rsidRDefault="00000000" w:rsidRPr="00000000" w14:paraId="00000699">
            <w:pPr>
              <w:widowControl w:val="0"/>
              <w:jc w:val="center"/>
              <w:rPr>
                <w:rFonts w:ascii="Calibri" w:cs="Calibri" w:eastAsia="Calibri" w:hAnsi="Calibri"/>
              </w:rPr>
            </w:pPr>
            <w:r w:rsidDel="00000000" w:rsidR="00000000" w:rsidRPr="00000000">
              <w:rPr>
                <w:b w:val="1"/>
                <w:rtl w:val="0"/>
              </w:rPr>
              <w:t xml:space="preserve">Prénom</w:t>
            </w:r>
            <w:r w:rsidDel="00000000" w:rsidR="00000000" w:rsidRPr="00000000">
              <w:rPr>
                <w:rtl w:val="0"/>
              </w:rPr>
            </w:r>
          </w:p>
        </w:tc>
        <w:tc>
          <w:tcPr>
            <w:tcBorders>
              <w:top w:color="00000a" w:space="0" w:sz="10" w:val="single"/>
              <w:left w:color="cccccc" w:space="0" w:sz="5" w:val="single"/>
              <w:bottom w:color="00000a" w:space="0" w:sz="10" w:val="single"/>
              <w:right w:color="00000a" w:space="0" w:sz="10" w:val="single"/>
            </w:tcBorders>
            <w:shd w:fill="ffffff" w:val="clear"/>
            <w:tcMar>
              <w:top w:w="0.0" w:type="dxa"/>
              <w:left w:w="40.0" w:type="dxa"/>
              <w:bottom w:w="0.0" w:type="dxa"/>
              <w:right w:w="40.0" w:type="dxa"/>
            </w:tcMar>
            <w:vAlign w:val="center"/>
          </w:tcPr>
          <w:p w:rsidR="00000000" w:rsidDel="00000000" w:rsidP="00000000" w:rsidRDefault="00000000" w:rsidRPr="00000000" w14:paraId="0000069A">
            <w:pPr>
              <w:widowControl w:val="0"/>
              <w:jc w:val="center"/>
              <w:rPr>
                <w:rFonts w:ascii="Calibri" w:cs="Calibri" w:eastAsia="Calibri" w:hAnsi="Calibri"/>
              </w:rPr>
            </w:pPr>
            <w:r w:rsidDel="00000000" w:rsidR="00000000" w:rsidRPr="00000000">
              <w:rPr>
                <w:b w:val="1"/>
                <w:rtl w:val="0"/>
              </w:rPr>
              <w:t xml:space="preserve">Nom</w:t>
            </w:r>
            <w:r w:rsidDel="00000000" w:rsidR="00000000" w:rsidRPr="00000000">
              <w:rPr>
                <w:rtl w:val="0"/>
              </w:rPr>
            </w:r>
          </w:p>
        </w:tc>
        <w:tc>
          <w:tcPr>
            <w:tcBorders>
              <w:top w:color="00000a" w:space="0" w:sz="10" w:val="single"/>
              <w:left w:color="cccccc" w:space="0" w:sz="5" w:val="single"/>
              <w:bottom w:color="00000a" w:space="0" w:sz="10" w:val="single"/>
              <w:right w:color="00000a" w:space="0" w:sz="10" w:val="single"/>
            </w:tcBorders>
            <w:shd w:fill="ffffff" w:val="clear"/>
            <w:tcMar>
              <w:top w:w="0.0" w:type="dxa"/>
              <w:left w:w="40.0" w:type="dxa"/>
              <w:bottom w:w="0.0" w:type="dxa"/>
              <w:right w:w="40.0" w:type="dxa"/>
            </w:tcMar>
            <w:vAlign w:val="center"/>
          </w:tcPr>
          <w:p w:rsidR="00000000" w:rsidDel="00000000" w:rsidP="00000000" w:rsidRDefault="00000000" w:rsidRPr="00000000" w14:paraId="0000069B">
            <w:pPr>
              <w:widowControl w:val="0"/>
              <w:jc w:val="center"/>
              <w:rPr>
                <w:rFonts w:ascii="Calibri" w:cs="Calibri" w:eastAsia="Calibri" w:hAnsi="Calibri"/>
              </w:rPr>
            </w:pPr>
            <w:r w:rsidDel="00000000" w:rsidR="00000000" w:rsidRPr="00000000">
              <w:rPr>
                <w:b w:val="1"/>
                <w:rtl w:val="0"/>
              </w:rPr>
              <w:t xml:space="preserve">Début</w:t>
            </w:r>
            <w:r w:rsidDel="00000000" w:rsidR="00000000" w:rsidRPr="00000000">
              <w:rPr>
                <w:rtl w:val="0"/>
              </w:rPr>
            </w:r>
          </w:p>
        </w:tc>
        <w:tc>
          <w:tcPr>
            <w:tcBorders>
              <w:top w:color="00000a" w:space="0" w:sz="10" w:val="single"/>
              <w:left w:color="cccccc" w:space="0" w:sz="5" w:val="single"/>
              <w:bottom w:color="00000a" w:space="0" w:sz="10" w:val="single"/>
              <w:right w:color="00000a" w:space="0" w:sz="10" w:val="single"/>
            </w:tcBorders>
            <w:shd w:fill="ffffff" w:val="clear"/>
            <w:tcMar>
              <w:top w:w="0.0" w:type="dxa"/>
              <w:left w:w="40.0" w:type="dxa"/>
              <w:bottom w:w="0.0" w:type="dxa"/>
              <w:right w:w="40.0" w:type="dxa"/>
            </w:tcMar>
            <w:vAlign w:val="center"/>
          </w:tcPr>
          <w:p w:rsidR="00000000" w:rsidDel="00000000" w:rsidP="00000000" w:rsidRDefault="00000000" w:rsidRPr="00000000" w14:paraId="0000069C">
            <w:pPr>
              <w:widowControl w:val="0"/>
              <w:jc w:val="center"/>
              <w:rPr>
                <w:rFonts w:ascii="Calibri" w:cs="Calibri" w:eastAsia="Calibri" w:hAnsi="Calibri"/>
              </w:rPr>
            </w:pPr>
            <w:r w:rsidDel="00000000" w:rsidR="00000000" w:rsidRPr="00000000">
              <w:rPr>
                <w:b w:val="1"/>
                <w:rtl w:val="0"/>
              </w:rPr>
              <w:t xml:space="preserve">Fin</w:t>
            </w:r>
            <w:r w:rsidDel="00000000" w:rsidR="00000000" w:rsidRPr="00000000">
              <w:rPr>
                <w:rtl w:val="0"/>
              </w:rPr>
            </w:r>
          </w:p>
        </w:tc>
        <w:tc>
          <w:tcPr>
            <w:tcBorders>
              <w:top w:color="00000a" w:space="0" w:sz="10" w:val="single"/>
              <w:left w:color="cccccc" w:space="0" w:sz="5" w:val="single"/>
              <w:bottom w:color="00000a" w:space="0" w:sz="10" w:val="single"/>
              <w:right w:color="00000a" w:space="0" w:sz="10" w:val="single"/>
            </w:tcBorders>
            <w:shd w:fill="ffffff" w:val="clear"/>
            <w:tcMar>
              <w:top w:w="0.0" w:type="dxa"/>
              <w:left w:w="40.0" w:type="dxa"/>
              <w:bottom w:w="0.0" w:type="dxa"/>
              <w:right w:w="40.0" w:type="dxa"/>
            </w:tcMar>
            <w:vAlign w:val="center"/>
          </w:tcPr>
          <w:p w:rsidR="00000000" w:rsidDel="00000000" w:rsidP="00000000" w:rsidRDefault="00000000" w:rsidRPr="00000000" w14:paraId="0000069D">
            <w:pPr>
              <w:widowControl w:val="0"/>
              <w:jc w:val="center"/>
              <w:rPr>
                <w:rFonts w:ascii="Calibri" w:cs="Calibri" w:eastAsia="Calibri" w:hAnsi="Calibri"/>
              </w:rPr>
            </w:pPr>
            <w:r w:rsidDel="00000000" w:rsidR="00000000" w:rsidRPr="00000000">
              <w:rPr>
                <w:b w:val="1"/>
                <w:rtl w:val="0"/>
              </w:rPr>
              <w:t xml:space="preserve">Bureau actuel</w:t>
            </w:r>
            <w:r w:rsidDel="00000000" w:rsidR="00000000" w:rsidRPr="00000000">
              <w:rPr>
                <w:rtl w:val="0"/>
              </w:rPr>
            </w:r>
          </w:p>
        </w:tc>
        <w:tc>
          <w:tcPr>
            <w:tcBorders>
              <w:top w:color="00000a" w:space="0" w:sz="10" w:val="single"/>
              <w:left w:color="cccccc" w:space="0" w:sz="5" w:val="single"/>
              <w:bottom w:color="00000a" w:space="0" w:sz="10" w:val="single"/>
              <w:right w:color="00000a" w:space="0" w:sz="10" w:val="single"/>
            </w:tcBorders>
            <w:tcMar>
              <w:top w:w="0.0" w:type="dxa"/>
              <w:left w:w="40.0" w:type="dxa"/>
              <w:bottom w:w="0.0" w:type="dxa"/>
              <w:right w:w="40.0" w:type="dxa"/>
            </w:tcMar>
            <w:vAlign w:val="center"/>
          </w:tcPr>
          <w:p w:rsidR="00000000" w:rsidDel="00000000" w:rsidP="00000000" w:rsidRDefault="00000000" w:rsidRPr="00000000" w14:paraId="0000069E">
            <w:pPr>
              <w:widowControl w:val="0"/>
              <w:jc w:val="center"/>
              <w:rPr>
                <w:rFonts w:ascii="Calibri" w:cs="Calibri" w:eastAsia="Calibri" w:hAnsi="Calibri"/>
              </w:rPr>
            </w:pPr>
            <w:r w:rsidDel="00000000" w:rsidR="00000000" w:rsidRPr="00000000">
              <w:rPr>
                <w:b w:val="1"/>
                <w:rtl w:val="0"/>
              </w:rPr>
              <w:t xml:space="preserve">Commissions</w:t>
            </w:r>
            <w:r w:rsidDel="00000000" w:rsidR="00000000" w:rsidRPr="00000000">
              <w:rPr>
                <w:rtl w:val="0"/>
              </w:rPr>
            </w:r>
          </w:p>
        </w:tc>
      </w:tr>
      <w:tr>
        <w:trPr>
          <w:cantSplit w:val="0"/>
          <w:trHeight w:val="483.06640624999994"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9F">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MARC</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A0">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BASQUIN</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A1">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2022</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A2">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2025</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A3">
            <w:pPr>
              <w:widowControl w:val="0"/>
              <w:jc w:val="center"/>
              <w:rPr>
                <w:rFonts w:ascii="Calibri" w:cs="Calibri" w:eastAsia="Calibri" w:hAnsi="Calibri"/>
              </w:rPr>
            </w:pPr>
            <w:r w:rsidDel="00000000" w:rsidR="00000000" w:rsidRPr="00000000">
              <w:rPr>
                <w:sz w:val="20"/>
                <w:szCs w:val="20"/>
                <w:rtl w:val="0"/>
              </w:rPr>
              <w:t xml:space="preserve">Président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A4">
            <w:pPr>
              <w:widowControl w:val="0"/>
              <w:rPr>
                <w:rFonts w:ascii="Calibri" w:cs="Calibri" w:eastAsia="Calibri" w:hAnsi="Calibri"/>
              </w:rPr>
            </w:pPr>
            <w:r w:rsidDel="00000000" w:rsidR="00000000" w:rsidRPr="00000000">
              <w:rPr>
                <w:rtl w:val="0"/>
              </w:rPr>
            </w:r>
          </w:p>
        </w:tc>
      </w:tr>
      <w:tr>
        <w:trPr>
          <w:cantSplit w:val="0"/>
          <w:trHeight w:val="483.06640624999994"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A5">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ELISABETH</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A6">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PISIGOT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A7">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2023</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A8">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2026</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A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AA">
            <w:pPr>
              <w:widowControl w:val="0"/>
              <w:rPr>
                <w:rFonts w:ascii="Calibri" w:cs="Calibri" w:eastAsia="Calibri" w:hAnsi="Calibri"/>
              </w:rPr>
            </w:pP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AB">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JEAN-BAPTISTE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AC">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DARAMY</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AD">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2021</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AE">
            <w:pPr>
              <w:widowControl w:val="0"/>
              <w:jc w:val="center"/>
              <w:rPr>
                <w:rFonts w:ascii="Calibri" w:cs="Calibri" w:eastAsia="Calibri" w:hAnsi="Calibri"/>
              </w:rPr>
            </w:pPr>
            <w:r w:rsidDel="00000000" w:rsidR="00000000" w:rsidRPr="00000000">
              <w:rPr>
                <w:rFonts w:ascii="Calibri" w:cs="Calibri" w:eastAsia="Calibri" w:hAnsi="Calibri"/>
                <w:color w:val="ff0000"/>
                <w:sz w:val="20"/>
                <w:szCs w:val="20"/>
                <w:rtl w:val="0"/>
              </w:rPr>
              <w:t xml:space="preserve">2024</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AF">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B0">
            <w:pPr>
              <w:widowControl w:val="0"/>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Sportive / Communication</w:t>
            </w:r>
            <w:r w:rsidDel="00000000" w:rsidR="00000000" w:rsidRPr="00000000">
              <w:rPr>
                <w:rtl w:val="0"/>
              </w:rPr>
            </w:r>
          </w:p>
        </w:tc>
      </w:tr>
      <w:tr>
        <w:trPr>
          <w:cantSplit w:val="0"/>
          <w:trHeight w:val="591.5234374999999"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B1">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JEAN</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B2">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YARZABAL</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B3">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2022</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B4">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2025</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B5">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B6">
            <w:pPr>
              <w:widowControl w:val="0"/>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Open 5,70 / Sport santé &amp; Adapté /Voile loisir</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B7">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VINCENT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B8">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DEWITTE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B9">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2023</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BA">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2026</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BB">
            <w:pPr>
              <w:widowControl w:val="0"/>
              <w:jc w:val="center"/>
              <w:rPr>
                <w:rFonts w:ascii="Calibri" w:cs="Calibri" w:eastAsia="Calibri" w:hAnsi="Calibri"/>
              </w:rPr>
            </w:pPr>
            <w:r w:rsidDel="00000000" w:rsidR="00000000" w:rsidRPr="00000000">
              <w:rPr>
                <w:sz w:val="20"/>
                <w:szCs w:val="20"/>
                <w:rtl w:val="0"/>
              </w:rPr>
              <w:t xml:space="preserve">Secrétaire Adj</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BC">
            <w:pPr>
              <w:widowControl w:val="0"/>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Communication /Environnement /Evénements Festif</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BD">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LOIC</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BE">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LE MARCHAND</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BF">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2021</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C0">
            <w:pPr>
              <w:widowControl w:val="0"/>
              <w:jc w:val="center"/>
              <w:rPr>
                <w:rFonts w:ascii="Calibri" w:cs="Calibri" w:eastAsia="Calibri" w:hAnsi="Calibri"/>
              </w:rPr>
            </w:pPr>
            <w:r w:rsidDel="00000000" w:rsidR="00000000" w:rsidRPr="00000000">
              <w:rPr>
                <w:sz w:val="20"/>
                <w:szCs w:val="20"/>
                <w:rtl w:val="0"/>
              </w:rPr>
              <w:t xml:space="preserve">2025</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C1">
            <w:pPr>
              <w:widowControl w:val="0"/>
              <w:rPr>
                <w:sz w:val="20"/>
                <w:szCs w:val="20"/>
              </w:rPr>
            </w:pPr>
            <w:r w:rsidDel="00000000" w:rsidR="00000000" w:rsidRPr="00000000">
              <w:rPr>
                <w:sz w:val="20"/>
                <w:szCs w:val="20"/>
                <w:rtl w:val="0"/>
              </w:rPr>
              <w:t xml:space="preserve">coopté en 2024  en remplacement de L. Lemée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C2">
            <w:pPr>
              <w:widowControl w:val="0"/>
              <w:rPr>
                <w:rFonts w:ascii="Calibri" w:cs="Calibri" w:eastAsia="Calibri" w:hAnsi="Calibri"/>
                <w:sz w:val="20"/>
                <w:szCs w:val="20"/>
              </w:rPr>
            </w:pPr>
            <w:r w:rsidDel="00000000" w:rsidR="00000000" w:rsidRPr="00000000">
              <w:rPr>
                <w:sz w:val="20"/>
                <w:szCs w:val="20"/>
                <w:rtl w:val="0"/>
              </w:rPr>
              <w:t xml:space="preserve">Open 5.70, organisation régates</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C3">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JEAN</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C4">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SIRAUDIN</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C5">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2023</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C6">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2026</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C7">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C8">
            <w:pPr>
              <w:widowControl w:val="0"/>
              <w:rPr>
                <w:rFonts w:ascii="Calibri" w:cs="Calibri" w:eastAsia="Calibri" w:hAnsi="Calibri"/>
              </w:rPr>
            </w:pP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C9">
            <w:pPr>
              <w:widowControl w:val="0"/>
              <w:jc w:val="center"/>
              <w:rPr>
                <w:rFonts w:ascii="Calibri" w:cs="Calibri" w:eastAsia="Calibri" w:hAnsi="Calibri"/>
              </w:rPr>
            </w:pPr>
            <w:r w:rsidDel="00000000" w:rsidR="00000000" w:rsidRPr="00000000">
              <w:rPr>
                <w:sz w:val="20"/>
                <w:szCs w:val="20"/>
                <w:rtl w:val="0"/>
              </w:rPr>
              <w:t xml:space="preserve">Laurent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CA">
            <w:pPr>
              <w:widowControl w:val="0"/>
              <w:jc w:val="center"/>
              <w:rPr>
                <w:rFonts w:ascii="Calibri" w:cs="Calibri" w:eastAsia="Calibri" w:hAnsi="Calibri"/>
                <w:sz w:val="20"/>
                <w:szCs w:val="20"/>
              </w:rPr>
            </w:pPr>
            <w:r w:rsidDel="00000000" w:rsidR="00000000" w:rsidRPr="00000000">
              <w:rPr>
                <w:sz w:val="20"/>
                <w:szCs w:val="20"/>
                <w:rtl w:val="0"/>
              </w:rPr>
              <w:t xml:space="preserve">Fontaine-Sahores</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CB">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w:t>
            </w:r>
            <w:r w:rsidDel="00000000" w:rsidR="00000000" w:rsidRPr="00000000">
              <w:rPr>
                <w:sz w:val="20"/>
                <w:szCs w:val="20"/>
                <w:rtl w:val="0"/>
              </w:rPr>
              <w:t xml:space="preserve">1</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CC">
            <w:pPr>
              <w:widowControl w:val="0"/>
              <w:jc w:val="center"/>
              <w:rPr>
                <w:rFonts w:ascii="Calibri" w:cs="Calibri" w:eastAsia="Calibri" w:hAnsi="Calibri"/>
                <w:color w:val="ff0000"/>
              </w:rPr>
            </w:pPr>
            <w:r w:rsidDel="00000000" w:rsidR="00000000" w:rsidRPr="00000000">
              <w:rPr>
                <w:rFonts w:ascii="Calibri" w:cs="Calibri" w:eastAsia="Calibri" w:hAnsi="Calibri"/>
                <w:color w:val="ff0000"/>
                <w:sz w:val="20"/>
                <w:szCs w:val="20"/>
                <w:rtl w:val="0"/>
              </w:rPr>
              <w:t xml:space="preserve">202</w:t>
            </w:r>
            <w:r w:rsidDel="00000000" w:rsidR="00000000" w:rsidRPr="00000000">
              <w:rPr>
                <w:color w:val="ff0000"/>
                <w:sz w:val="20"/>
                <w:szCs w:val="20"/>
                <w:rtl w:val="0"/>
              </w:rPr>
              <w:t xml:space="preserve">4</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CD">
            <w:pPr>
              <w:widowControl w:val="0"/>
              <w:rPr>
                <w:rFonts w:ascii="Calibri" w:cs="Calibri" w:eastAsia="Calibri" w:hAnsi="Calibri"/>
                <w:color w:val="ff0000"/>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CE">
            <w:pPr>
              <w:widowControl w:val="0"/>
              <w:jc w:val="center"/>
              <w:rPr>
                <w:rFonts w:ascii="Calibri" w:cs="Calibri" w:eastAsia="Calibri" w:hAnsi="Calibri"/>
              </w:rPr>
            </w:pP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CF">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FREDERIC</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D0">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GORGUET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D1">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2023</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D2">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2026</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D3">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D4">
            <w:pPr>
              <w:widowControl w:val="0"/>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Open 5.70 / Locaux</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D5">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BENEDICTE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D6">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LOMBARDOT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D7">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2021</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D8">
            <w:pPr>
              <w:widowControl w:val="0"/>
              <w:jc w:val="center"/>
              <w:rPr>
                <w:rFonts w:ascii="Calibri" w:cs="Calibri" w:eastAsia="Calibri" w:hAnsi="Calibri"/>
              </w:rPr>
            </w:pPr>
            <w:r w:rsidDel="00000000" w:rsidR="00000000" w:rsidRPr="00000000">
              <w:rPr>
                <w:rFonts w:ascii="Calibri" w:cs="Calibri" w:eastAsia="Calibri" w:hAnsi="Calibri"/>
                <w:color w:val="ff0000"/>
                <w:sz w:val="20"/>
                <w:szCs w:val="20"/>
                <w:rtl w:val="0"/>
              </w:rPr>
              <w:t xml:space="preserve">2024</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D9">
            <w:pPr>
              <w:widowControl w:val="0"/>
              <w:jc w:val="center"/>
              <w:rPr>
                <w:rFonts w:ascii="Calibri" w:cs="Calibri" w:eastAsia="Calibri" w:hAnsi="Calibri"/>
              </w:rPr>
            </w:pPr>
            <w:r w:rsidDel="00000000" w:rsidR="00000000" w:rsidRPr="00000000">
              <w:rPr>
                <w:sz w:val="20"/>
                <w:szCs w:val="20"/>
                <w:rtl w:val="0"/>
              </w:rPr>
              <w:t xml:space="preserve">Trésorière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DA">
            <w:pPr>
              <w:widowControl w:val="0"/>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Sport santé &amp; adapté /Voile loisir /Matériel / Locaux</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DB">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JACQUES</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DC">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BALANGER</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DD">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2021</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DE">
            <w:pPr>
              <w:widowControl w:val="0"/>
              <w:jc w:val="center"/>
              <w:rPr>
                <w:rFonts w:ascii="Calibri" w:cs="Calibri" w:eastAsia="Calibri" w:hAnsi="Calibri"/>
              </w:rPr>
            </w:pPr>
            <w:r w:rsidDel="00000000" w:rsidR="00000000" w:rsidRPr="00000000">
              <w:rPr>
                <w:rFonts w:ascii="Calibri" w:cs="Calibri" w:eastAsia="Calibri" w:hAnsi="Calibri"/>
                <w:color w:val="ff0000"/>
                <w:sz w:val="20"/>
                <w:szCs w:val="20"/>
                <w:rtl w:val="0"/>
              </w:rPr>
              <w:t xml:space="preserve">2024</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DF">
            <w:pPr>
              <w:widowControl w:val="0"/>
              <w:jc w:val="center"/>
              <w:rPr>
                <w:rFonts w:ascii="Calibri" w:cs="Calibri" w:eastAsia="Calibri" w:hAnsi="Calibri"/>
              </w:rPr>
            </w:pPr>
            <w:r w:rsidDel="00000000" w:rsidR="00000000" w:rsidRPr="00000000">
              <w:rPr>
                <w:sz w:val="20"/>
                <w:szCs w:val="20"/>
                <w:rtl w:val="0"/>
              </w:rPr>
              <w:t xml:space="preserve">Secrétaire</w:t>
            </w:r>
            <w:r w:rsidDel="00000000" w:rsidR="00000000" w:rsidRPr="00000000">
              <w:rPr>
                <w:sz w:val="20"/>
                <w:szCs w:val="20"/>
                <w:rtl w:val="0"/>
              </w:rPr>
              <w:t xml:space="preserve"> général</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E0">
            <w:pPr>
              <w:widowControl w:val="0"/>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Régate /Voile loisir / Matériel</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E1">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DOMINIQUE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E2">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SEJOURNE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E3">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2022</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E4">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2025</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E5">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E6">
            <w:pPr>
              <w:widowControl w:val="0"/>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Régate</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E7">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HERVE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E8">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LESAGE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E9">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2021</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EA">
            <w:pPr>
              <w:widowControl w:val="0"/>
              <w:jc w:val="center"/>
              <w:rPr>
                <w:rFonts w:ascii="Calibri" w:cs="Calibri" w:eastAsia="Calibri" w:hAnsi="Calibri"/>
              </w:rPr>
            </w:pPr>
            <w:r w:rsidDel="00000000" w:rsidR="00000000" w:rsidRPr="00000000">
              <w:rPr>
                <w:rFonts w:ascii="Calibri" w:cs="Calibri" w:eastAsia="Calibri" w:hAnsi="Calibri"/>
                <w:color w:val="ff0000"/>
                <w:sz w:val="20"/>
                <w:szCs w:val="20"/>
                <w:rtl w:val="0"/>
              </w:rPr>
              <w:t xml:space="preserve">2024</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EB">
            <w:pPr>
              <w:widowControl w:val="0"/>
              <w:jc w:val="center"/>
              <w:rPr>
                <w:rFonts w:ascii="Calibri" w:cs="Calibri" w:eastAsia="Calibri" w:hAnsi="Calibri"/>
                <w:color w:val="ff0000"/>
                <w:sz w:val="36"/>
                <w:szCs w:val="36"/>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EC">
            <w:pPr>
              <w:widowControl w:val="0"/>
              <w:rPr>
                <w:rFonts w:ascii="Calibri" w:cs="Calibri" w:eastAsia="Calibri" w:hAnsi="Calibri"/>
              </w:rPr>
            </w:pP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ED">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MARGAUX</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EE">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QUINIOU</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EF">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2022</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F0">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2025</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F1">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F2">
            <w:pPr>
              <w:widowControl w:val="0"/>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Événements festif</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F3">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MICHEL</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F4">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NICOLAS</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F5">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2023</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F6">
            <w:pPr>
              <w:widowControl w:val="0"/>
              <w:jc w:val="center"/>
              <w:rPr>
                <w:rFonts w:ascii="Calibri" w:cs="Calibri" w:eastAsia="Calibri" w:hAnsi="Calibri"/>
              </w:rPr>
            </w:pPr>
            <w:r w:rsidDel="00000000" w:rsidR="00000000" w:rsidRPr="00000000">
              <w:rPr>
                <w:rFonts w:ascii="Calibri" w:cs="Calibri" w:eastAsia="Calibri" w:hAnsi="Calibri"/>
                <w:sz w:val="20"/>
                <w:szCs w:val="20"/>
                <w:rtl w:val="0"/>
              </w:rPr>
              <w:t xml:space="preserve">2026</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6F7">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6F8">
            <w:pPr>
              <w:widowControl w:val="0"/>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Régate / Open 5,70</w:t>
            </w:r>
            <w:r w:rsidDel="00000000" w:rsidR="00000000" w:rsidRPr="00000000">
              <w:rPr>
                <w:rtl w:val="0"/>
              </w:rPr>
            </w:r>
          </w:p>
        </w:tc>
      </w:tr>
    </w:tbl>
    <w:p w:rsidR="00000000" w:rsidDel="00000000" w:rsidP="00000000" w:rsidRDefault="00000000" w:rsidRPr="00000000" w14:paraId="000006F9">
      <w:pPr>
        <w:shd w:fill="ffffff" w:val="clear"/>
        <w:spacing w:before="240" w:lineRule="auto"/>
        <w:rPr>
          <w:b w:val="1"/>
        </w:rPr>
      </w:pPr>
      <w:r w:rsidDel="00000000" w:rsidR="00000000" w:rsidRPr="00000000">
        <w:rPr>
          <w:rtl w:val="0"/>
        </w:rPr>
      </w:r>
    </w:p>
    <w:p w:rsidR="00000000" w:rsidDel="00000000" w:rsidP="00000000" w:rsidRDefault="00000000" w:rsidRPr="00000000" w14:paraId="000006FA">
      <w:pPr>
        <w:shd w:fill="ffffff" w:val="clear"/>
        <w:spacing w:before="240" w:lineRule="auto"/>
        <w:rPr>
          <w:b w:val="1"/>
        </w:rPr>
      </w:pPr>
      <w:r w:rsidDel="00000000" w:rsidR="00000000" w:rsidRPr="00000000">
        <w:rPr>
          <w:rtl w:val="0"/>
        </w:rPr>
      </w:r>
    </w:p>
    <w:p w:rsidR="00000000" w:rsidDel="00000000" w:rsidP="00000000" w:rsidRDefault="00000000" w:rsidRPr="00000000" w14:paraId="000006FB">
      <w:pPr>
        <w:shd w:fill="ffffff" w:val="clear"/>
        <w:spacing w:before="240" w:lineRule="auto"/>
        <w:rPr>
          <w:b w:val="1"/>
          <w:sz w:val="26"/>
          <w:szCs w:val="26"/>
        </w:rPr>
      </w:pPr>
      <w:r w:rsidDel="00000000" w:rsidR="00000000" w:rsidRPr="00000000">
        <w:rPr>
          <w:b w:val="1"/>
          <w:sz w:val="26"/>
          <w:szCs w:val="26"/>
          <w:rtl w:val="0"/>
        </w:rPr>
        <w:t xml:space="preserve">5-2) Application de la règle du « tiers sortant »</w:t>
      </w:r>
    </w:p>
    <w:p w:rsidR="00000000" w:rsidDel="00000000" w:rsidP="00000000" w:rsidRDefault="00000000" w:rsidRPr="00000000" w14:paraId="000006FC">
      <w:pP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6FD">
      <w:pPr>
        <w:rPr>
          <w:b w:val="1"/>
          <w:i w:val="1"/>
          <w:sz w:val="26"/>
          <w:szCs w:val="26"/>
        </w:rPr>
      </w:pPr>
      <w:r w:rsidDel="00000000" w:rsidR="00000000" w:rsidRPr="00000000">
        <w:rPr>
          <w:b w:val="1"/>
          <w:i w:val="1"/>
          <w:sz w:val="26"/>
          <w:szCs w:val="26"/>
          <w:rtl w:val="0"/>
        </w:rPr>
        <w:t xml:space="preserve">Rappels :</w:t>
      </w:r>
    </w:p>
    <w:p w:rsidR="00000000" w:rsidDel="00000000" w:rsidP="00000000" w:rsidRDefault="00000000" w:rsidRPr="00000000" w14:paraId="000006FE">
      <w:pPr>
        <w:rPr>
          <w:sz w:val="26"/>
          <w:szCs w:val="26"/>
        </w:rPr>
      </w:pPr>
      <w:r w:rsidDel="00000000" w:rsidR="00000000" w:rsidRPr="00000000">
        <w:rPr>
          <w:sz w:val="22"/>
          <w:szCs w:val="22"/>
          <w:rtl w:val="0"/>
        </w:rPr>
        <w:t xml:space="preserve"> </w:t>
      </w:r>
      <w:r w:rsidDel="00000000" w:rsidR="00000000" w:rsidRPr="00000000">
        <w:rPr>
          <w:sz w:val="26"/>
          <w:szCs w:val="26"/>
          <w:rtl w:val="0"/>
        </w:rPr>
        <w:t xml:space="preserve">1) Selon l’article 11 des statuts,</w:t>
      </w:r>
      <w:r w:rsidDel="00000000" w:rsidR="00000000" w:rsidRPr="00000000">
        <w:rPr>
          <w:sz w:val="26"/>
          <w:szCs w:val="26"/>
          <w:u w:val="single"/>
          <w:rtl w:val="0"/>
        </w:rPr>
        <w:t xml:space="preserve"> le Comité de Direction est composé de 15 membres élus au scrutin secret pour 3 ans par l’assemblée générale</w:t>
      </w:r>
      <w:r w:rsidDel="00000000" w:rsidR="00000000" w:rsidRPr="00000000">
        <w:rPr>
          <w:sz w:val="26"/>
          <w:szCs w:val="26"/>
          <w:rtl w:val="0"/>
        </w:rPr>
        <w:t xml:space="preserve"> ; il est renouvelé par tiers chaque année par l’AG ; les membres sortants sont rééligibles. En application de cette règle dite du « tiers sortant » l’AG doit donc procéder à l’élection (ou au renouvellement) de 5 candidats sur les 5 (15/3) postes à pourvoir chaque année.</w:t>
      </w:r>
    </w:p>
    <w:p w:rsidR="00000000" w:rsidDel="00000000" w:rsidP="00000000" w:rsidRDefault="00000000" w:rsidRPr="00000000" w14:paraId="000006FF">
      <w:pPr>
        <w:rPr>
          <w:sz w:val="26"/>
          <w:szCs w:val="26"/>
          <w:u w:val="single"/>
        </w:rPr>
      </w:pPr>
      <w:r w:rsidDel="00000000" w:rsidR="00000000" w:rsidRPr="00000000">
        <w:rPr>
          <w:sz w:val="22"/>
          <w:szCs w:val="22"/>
          <w:rtl w:val="0"/>
        </w:rPr>
        <w:t xml:space="preserve"> </w:t>
      </w:r>
      <w:r w:rsidDel="00000000" w:rsidR="00000000" w:rsidRPr="00000000">
        <w:rPr>
          <w:sz w:val="26"/>
          <w:szCs w:val="26"/>
          <w:rtl w:val="0"/>
        </w:rPr>
        <w:t xml:space="preserve">2) D’autre part, l’article 12-2 du règlement intérieur portant sur le remplacement des membres du CoDir avant expiration du mandat stipule que «</w:t>
      </w:r>
      <w:r w:rsidDel="00000000" w:rsidR="00000000" w:rsidRPr="00000000">
        <w:rPr>
          <w:sz w:val="26"/>
          <w:szCs w:val="26"/>
          <w:u w:val="single"/>
          <w:rtl w:val="0"/>
        </w:rPr>
        <w:t xml:space="preserve"> le nouveau membre ainsi désigné s’engage à achever le mandat de son prédécesseur ».</w:t>
      </w:r>
    </w:p>
    <w:p w:rsidR="00000000" w:rsidDel="00000000" w:rsidP="00000000" w:rsidRDefault="00000000" w:rsidRPr="00000000" w14:paraId="00000700">
      <w:pPr>
        <w:rPr>
          <w:b w:val="1"/>
          <w:sz w:val="22"/>
          <w:szCs w:val="22"/>
          <w:highlight w:val="lightGray"/>
        </w:rPr>
      </w:pPr>
      <w:r w:rsidDel="00000000" w:rsidR="00000000" w:rsidRPr="00000000">
        <w:rPr>
          <w:b w:val="1"/>
          <w:sz w:val="22"/>
          <w:szCs w:val="22"/>
          <w:highlight w:val="lightGray"/>
          <w:rtl w:val="0"/>
        </w:rPr>
        <w:t xml:space="preserve">               </w:t>
      </w:r>
    </w:p>
    <w:p w:rsidR="00000000" w:rsidDel="00000000" w:rsidP="00000000" w:rsidRDefault="00000000" w:rsidRPr="00000000" w14:paraId="00000701">
      <w:pPr>
        <w:rPr>
          <w:b w:val="1"/>
          <w:i w:val="1"/>
          <w:color w:val="00000a"/>
          <w:sz w:val="26"/>
          <w:szCs w:val="26"/>
        </w:rPr>
      </w:pPr>
      <w:r w:rsidDel="00000000" w:rsidR="00000000" w:rsidRPr="00000000">
        <w:rPr>
          <w:sz w:val="26"/>
          <w:szCs w:val="26"/>
          <w:rtl w:val="0"/>
        </w:rPr>
        <w:t xml:space="preserve"> </w:t>
      </w:r>
      <w:r w:rsidDel="00000000" w:rsidR="00000000" w:rsidRPr="00000000">
        <w:rPr>
          <w:b w:val="1"/>
          <w:i w:val="1"/>
          <w:color w:val="00000a"/>
          <w:sz w:val="26"/>
          <w:szCs w:val="26"/>
          <w:rtl w:val="0"/>
        </w:rPr>
        <w:t xml:space="preserve">5-3  Election (ou renouvellement) des membres sur les 5 postes à pourvoir en 2024</w:t>
      </w:r>
    </w:p>
    <w:p w:rsidR="00000000" w:rsidDel="00000000" w:rsidP="00000000" w:rsidRDefault="00000000" w:rsidRPr="00000000" w14:paraId="00000702">
      <w:pPr>
        <w:rPr>
          <w:color w:val="00000a"/>
          <w:sz w:val="26"/>
          <w:szCs w:val="26"/>
        </w:rPr>
      </w:pPr>
      <w:r w:rsidDel="00000000" w:rsidR="00000000" w:rsidRPr="00000000">
        <w:rPr>
          <w:sz w:val="26"/>
          <w:szCs w:val="26"/>
          <w:rtl w:val="0"/>
        </w:rPr>
        <w:t xml:space="preserve"> </w:t>
      </w:r>
      <w:r w:rsidDel="00000000" w:rsidR="00000000" w:rsidRPr="00000000">
        <w:rPr>
          <w:color w:val="00000a"/>
          <w:sz w:val="26"/>
          <w:szCs w:val="26"/>
          <w:rtl w:val="0"/>
        </w:rPr>
        <w:t xml:space="preserve">Parmi les 5 sortants en 2024:  3 membres ont exprimé le souhait de renouveler leur mandat, il s’agit de :</w:t>
      </w:r>
    </w:p>
    <w:p w:rsidR="00000000" w:rsidDel="00000000" w:rsidP="00000000" w:rsidRDefault="00000000" w:rsidRPr="00000000" w14:paraId="00000703">
      <w:pPr>
        <w:numPr>
          <w:ilvl w:val="0"/>
          <w:numId w:val="7"/>
        </w:numPr>
        <w:spacing w:after="0" w:afterAutospacing="0"/>
        <w:ind w:left="720" w:hanging="360"/>
        <w:rPr>
          <w:color w:val="00000a"/>
          <w:sz w:val="26"/>
          <w:szCs w:val="26"/>
        </w:rPr>
      </w:pPr>
      <w:r w:rsidDel="00000000" w:rsidR="00000000" w:rsidRPr="00000000">
        <w:rPr>
          <w:color w:val="00000a"/>
          <w:sz w:val="26"/>
          <w:szCs w:val="26"/>
          <w:rtl w:val="0"/>
        </w:rPr>
        <w:t xml:space="preserve">Bénédicte Lombardot (Trésorière)</w:t>
      </w:r>
    </w:p>
    <w:p w:rsidR="00000000" w:rsidDel="00000000" w:rsidP="00000000" w:rsidRDefault="00000000" w:rsidRPr="00000000" w14:paraId="00000704">
      <w:pPr>
        <w:numPr>
          <w:ilvl w:val="0"/>
          <w:numId w:val="7"/>
        </w:numPr>
        <w:shd w:fill="ffffff" w:val="clear"/>
        <w:spacing w:after="0" w:afterAutospacing="0" w:before="0" w:beforeAutospacing="0" w:lineRule="auto"/>
        <w:ind w:left="720" w:hanging="360"/>
        <w:rPr>
          <w:color w:val="00000a"/>
          <w:u w:val="none"/>
        </w:rPr>
      </w:pPr>
      <w:r w:rsidDel="00000000" w:rsidR="00000000" w:rsidRPr="00000000">
        <w:rPr>
          <w:color w:val="00000a"/>
          <w:rtl w:val="0"/>
        </w:rPr>
        <w:t xml:space="preserve">Jacques Balanger (Secrétaire)</w:t>
      </w:r>
    </w:p>
    <w:p w:rsidR="00000000" w:rsidDel="00000000" w:rsidP="00000000" w:rsidRDefault="00000000" w:rsidRPr="00000000" w14:paraId="00000705">
      <w:pPr>
        <w:numPr>
          <w:ilvl w:val="0"/>
          <w:numId w:val="7"/>
        </w:numPr>
        <w:shd w:fill="ffffff" w:val="clear"/>
        <w:spacing w:before="0" w:beforeAutospacing="0" w:lineRule="auto"/>
        <w:ind w:left="720" w:hanging="360"/>
        <w:rPr>
          <w:color w:val="00000a"/>
          <w:u w:val="none"/>
        </w:rPr>
      </w:pPr>
      <w:r w:rsidDel="00000000" w:rsidR="00000000" w:rsidRPr="00000000">
        <w:rPr>
          <w:color w:val="00000a"/>
          <w:rtl w:val="0"/>
        </w:rPr>
        <w:t xml:space="preserve">Jean-Baptiste Daramy</w:t>
      </w:r>
    </w:p>
    <w:p w:rsidR="00000000" w:rsidDel="00000000" w:rsidP="00000000" w:rsidRDefault="00000000" w:rsidRPr="00000000" w14:paraId="00000706">
      <w:pPr>
        <w:shd w:fill="ffffff" w:val="clear"/>
        <w:spacing w:before="240" w:lineRule="auto"/>
        <w:rPr>
          <w:color w:val="00000a"/>
        </w:rPr>
      </w:pPr>
      <w:r w:rsidDel="00000000" w:rsidR="00000000" w:rsidRPr="00000000">
        <w:rPr>
          <w:color w:val="00000a"/>
          <w:rtl w:val="0"/>
        </w:rPr>
        <w:t xml:space="preserve">Nous avons également  reçu les candidatures de</w:t>
      </w:r>
    </w:p>
    <w:p w:rsidR="00000000" w:rsidDel="00000000" w:rsidP="00000000" w:rsidRDefault="00000000" w:rsidRPr="00000000" w14:paraId="00000707">
      <w:pPr>
        <w:shd w:fill="ffffff" w:val="clear"/>
        <w:spacing w:before="240" w:lineRule="auto"/>
        <w:rPr>
          <w:b w:val="1"/>
          <w:i w:val="1"/>
          <w:color w:val="00000a"/>
          <w:sz w:val="24"/>
          <w:szCs w:val="24"/>
        </w:rPr>
      </w:pPr>
      <w:r w:rsidDel="00000000" w:rsidR="00000000" w:rsidRPr="00000000">
        <w:rPr>
          <w:color w:val="00000a"/>
          <w:rtl w:val="0"/>
        </w:rPr>
        <w:t xml:space="preserve">Michel Tastet et Benoît Reffé</w:t>
      </w:r>
      <w:r w:rsidDel="00000000" w:rsidR="00000000" w:rsidRPr="00000000">
        <w:rPr>
          <w:rtl w:val="0"/>
        </w:rPr>
      </w:r>
    </w:p>
    <w:p w:rsidR="00000000" w:rsidDel="00000000" w:rsidP="00000000" w:rsidRDefault="00000000" w:rsidRPr="00000000" w14:paraId="00000708">
      <w:pPr>
        <w:shd w:fill="ffffff" w:val="clear"/>
        <w:spacing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9">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0A">
      <w:pPr>
        <w:shd w:fill="ffffff" w:val="clear"/>
        <w:spacing w:before="240" w:lineRule="auto"/>
        <w:rPr>
          <w:color w:val="00000a"/>
        </w:rPr>
      </w:pPr>
      <w:r w:rsidDel="00000000" w:rsidR="00000000" w:rsidRPr="00000000">
        <w:rPr>
          <w:color w:val="00000a"/>
          <w:rtl w:val="0"/>
        </w:rPr>
        <w:t xml:space="preserve">Après la présentation</w:t>
      </w:r>
      <w:r w:rsidDel="00000000" w:rsidR="00000000" w:rsidRPr="00000000">
        <w:rPr>
          <w:color w:val="00000a"/>
          <w:rtl w:val="0"/>
        </w:rPr>
        <w:t xml:space="preserve"> de chacun des candidats, les candidatures de </w:t>
      </w:r>
      <w:r w:rsidDel="00000000" w:rsidR="00000000" w:rsidRPr="00000000">
        <w:rPr>
          <w:b w:val="1"/>
          <w:color w:val="00000a"/>
          <w:rtl w:val="0"/>
        </w:rPr>
        <w:t xml:space="preserve">Mme Bénédicte Lombardot et de MM Jacques Balanger, Jean-Baptiste Daramy,  Michel Tastet et Benoît Reffé</w:t>
      </w:r>
      <w:r w:rsidDel="00000000" w:rsidR="00000000" w:rsidRPr="00000000">
        <w:rPr>
          <w:color w:val="00000a"/>
          <w:rtl w:val="0"/>
        </w:rPr>
        <w:t xml:space="preserve"> au Comité de Direction sont soumises au vote des électeurs présents :</w:t>
      </w:r>
    </w:p>
    <w:p w:rsidR="00000000" w:rsidDel="00000000" w:rsidP="00000000" w:rsidRDefault="00000000" w:rsidRPr="00000000" w14:paraId="0000070B">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C">
      <w:pPr>
        <w:shd w:fill="ffffff" w:val="clea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L’élection des 5 membres candidats au Comité Directeur est approuvée à l’unanimité par les membres présents à l’Assemblée générale.</w:t>
      </w:r>
      <w:r w:rsidDel="00000000" w:rsidR="00000000" w:rsidRPr="00000000">
        <w:rPr>
          <w:rtl w:val="0"/>
        </w:rPr>
      </w:r>
    </w:p>
    <w:p w:rsidR="00000000" w:rsidDel="00000000" w:rsidP="00000000" w:rsidRDefault="00000000" w:rsidRPr="00000000" w14:paraId="0000070D">
      <w:pPr>
        <w:shd w:fill="ffffff" w:val="clear"/>
        <w:spacing w:before="240" w:lineRule="auto"/>
        <w:rPr>
          <w:i w:val="1"/>
          <w:color w:val="00000a"/>
          <w:sz w:val="24"/>
          <w:szCs w:val="24"/>
        </w:rPr>
      </w:pPr>
      <w:r w:rsidDel="00000000" w:rsidR="00000000" w:rsidRPr="00000000">
        <w:rPr>
          <w:color w:val="00000a"/>
          <w:rtl w:val="0"/>
        </w:rPr>
        <w:t xml:space="preserve">La composition du nouveau Comité Directeur figure</w:t>
      </w:r>
      <w:r w:rsidDel="00000000" w:rsidR="00000000" w:rsidRPr="00000000">
        <w:rPr>
          <w:i w:val="1"/>
          <w:color w:val="00000a"/>
          <w:rtl w:val="0"/>
        </w:rPr>
        <w:t xml:space="preserve"> </w:t>
      </w:r>
      <w:r w:rsidDel="00000000" w:rsidR="00000000" w:rsidRPr="00000000">
        <w:rPr>
          <w:color w:val="00000a"/>
          <w:rtl w:val="0"/>
        </w:rPr>
        <w:t xml:space="preserve">en annexe</w:t>
      </w:r>
      <w:r w:rsidDel="00000000" w:rsidR="00000000" w:rsidRPr="00000000">
        <w:rPr>
          <w:i w:val="1"/>
          <w:color w:val="00000a"/>
          <w:sz w:val="24"/>
          <w:szCs w:val="24"/>
          <w:rtl w:val="0"/>
        </w:rPr>
        <w:t xml:space="preserve"> PAGE 43.</w:t>
      </w:r>
    </w:p>
    <w:p w:rsidR="00000000" w:rsidDel="00000000" w:rsidP="00000000" w:rsidRDefault="00000000" w:rsidRPr="00000000" w14:paraId="0000070E">
      <w:pPr>
        <w:shd w:fill="ffffff" w:val="clea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0F">
      <w:pPr>
        <w:shd w:fill="ffffff" w:val="clea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Questions diverses</w:t>
      </w:r>
    </w:p>
    <w:p w:rsidR="00000000" w:rsidDel="00000000" w:rsidP="00000000" w:rsidRDefault="00000000" w:rsidRPr="00000000" w14:paraId="00000710">
      <w:pPr>
        <w:shd w:fill="ffffff" w:val="clea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l’absence de questions diverses la séance est levée à 20h 11mn./.</w:t>
      </w:r>
    </w:p>
    <w:p w:rsidR="00000000" w:rsidDel="00000000" w:rsidP="00000000" w:rsidRDefault="00000000" w:rsidRPr="00000000" w14:paraId="00000711">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2">
      <w:pPr>
        <w:shd w:fill="ffffff" w:val="clea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XXXXX</w:t>
      </w:r>
    </w:p>
    <w:p w:rsidR="00000000" w:rsidDel="00000000" w:rsidP="00000000" w:rsidRDefault="00000000" w:rsidRPr="00000000" w14:paraId="00000713">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4">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5">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6">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7">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8">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9">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A">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B">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C">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D">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E">
      <w:pPr>
        <w:shd w:fill="ffffff" w:val="clea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F">
      <w:pPr>
        <w:shd w:fill="ffffff" w:val="clea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0">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ANNEXE COMPOSITION DU COMITÉ DIRECTEUR</w:t>
      </w:r>
    </w:p>
    <w:p w:rsidR="00000000" w:rsidDel="00000000" w:rsidP="00000000" w:rsidRDefault="00000000" w:rsidRPr="00000000" w14:paraId="00000721">
      <w:pPr>
        <w:shd w:fill="ffffff" w:val="clear"/>
        <w:spacing w:before="240" w:lineRule="auto"/>
        <w:rPr>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12"/>
        <w:tblW w:w="10050.0" w:type="dxa"/>
        <w:jc w:val="left"/>
        <w:tblInd w:w="-10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680"/>
        <w:gridCol w:w="885"/>
        <w:gridCol w:w="690"/>
        <w:gridCol w:w="1590"/>
        <w:gridCol w:w="3720"/>
        <w:tblGridChange w:id="0">
          <w:tblGrid>
            <w:gridCol w:w="1485"/>
            <w:gridCol w:w="1680"/>
            <w:gridCol w:w="885"/>
            <w:gridCol w:w="690"/>
            <w:gridCol w:w="1590"/>
            <w:gridCol w:w="3720"/>
          </w:tblGrid>
        </w:tblGridChange>
      </w:tblGrid>
      <w:tr>
        <w:trPr>
          <w:cantSplit w:val="0"/>
          <w:trHeight w:val="771.1328124999999" w:hRule="atLeast"/>
          <w:tblHeader w:val="0"/>
        </w:trPr>
        <w:tc>
          <w:tcPr>
            <w:tcBorders>
              <w:top w:color="00000a" w:space="0" w:sz="10" w:val="single"/>
              <w:left w:color="cccccc" w:space="0" w:sz="10" w:val="single"/>
              <w:bottom w:color="00000a" w:space="0" w:sz="10" w:val="single"/>
              <w:right w:color="00000a" w:space="0" w:sz="10" w:val="single"/>
            </w:tcBorders>
            <w:shd w:fill="ffffff" w:val="clear"/>
            <w:tcMar>
              <w:top w:w="0.0" w:type="dxa"/>
              <w:left w:w="40.0" w:type="dxa"/>
              <w:bottom w:w="0.0" w:type="dxa"/>
              <w:right w:w="40.0" w:type="dxa"/>
            </w:tcMar>
            <w:vAlign w:val="center"/>
          </w:tcPr>
          <w:p w:rsidR="00000000" w:rsidDel="00000000" w:rsidP="00000000" w:rsidRDefault="00000000" w:rsidRPr="00000000" w14:paraId="00000722">
            <w:pPr>
              <w:widowControl w:val="0"/>
              <w:jc w:val="center"/>
              <w:rPr/>
            </w:pPr>
            <w:r w:rsidDel="00000000" w:rsidR="00000000" w:rsidRPr="00000000">
              <w:rPr>
                <w:b w:val="1"/>
                <w:rtl w:val="0"/>
              </w:rPr>
              <w:t xml:space="preserve">Prénom</w:t>
            </w:r>
            <w:r w:rsidDel="00000000" w:rsidR="00000000" w:rsidRPr="00000000">
              <w:rPr>
                <w:rtl w:val="0"/>
              </w:rPr>
            </w:r>
          </w:p>
        </w:tc>
        <w:tc>
          <w:tcPr>
            <w:tcBorders>
              <w:top w:color="00000a" w:space="0" w:sz="10" w:val="single"/>
              <w:left w:color="cccccc" w:space="0" w:sz="5" w:val="single"/>
              <w:bottom w:color="00000a" w:space="0" w:sz="10" w:val="single"/>
              <w:right w:color="00000a" w:space="0" w:sz="10" w:val="single"/>
            </w:tcBorders>
            <w:shd w:fill="ffffff" w:val="clear"/>
            <w:tcMar>
              <w:top w:w="0.0" w:type="dxa"/>
              <w:left w:w="40.0" w:type="dxa"/>
              <w:bottom w:w="0.0" w:type="dxa"/>
              <w:right w:w="40.0" w:type="dxa"/>
            </w:tcMar>
            <w:vAlign w:val="center"/>
          </w:tcPr>
          <w:p w:rsidR="00000000" w:rsidDel="00000000" w:rsidP="00000000" w:rsidRDefault="00000000" w:rsidRPr="00000000" w14:paraId="00000723">
            <w:pPr>
              <w:widowControl w:val="0"/>
              <w:jc w:val="center"/>
              <w:rPr/>
            </w:pPr>
            <w:r w:rsidDel="00000000" w:rsidR="00000000" w:rsidRPr="00000000">
              <w:rPr>
                <w:b w:val="1"/>
                <w:rtl w:val="0"/>
              </w:rPr>
              <w:t xml:space="preserve">Nom</w:t>
            </w:r>
            <w:r w:rsidDel="00000000" w:rsidR="00000000" w:rsidRPr="00000000">
              <w:rPr>
                <w:rtl w:val="0"/>
              </w:rPr>
            </w:r>
          </w:p>
        </w:tc>
        <w:tc>
          <w:tcPr>
            <w:tcBorders>
              <w:top w:color="00000a" w:space="0" w:sz="10" w:val="single"/>
              <w:left w:color="cccccc" w:space="0" w:sz="5" w:val="single"/>
              <w:bottom w:color="00000a" w:space="0" w:sz="10" w:val="single"/>
              <w:right w:color="00000a" w:space="0" w:sz="10" w:val="single"/>
            </w:tcBorders>
            <w:shd w:fill="ffffff" w:val="clear"/>
            <w:tcMar>
              <w:top w:w="0.0" w:type="dxa"/>
              <w:left w:w="40.0" w:type="dxa"/>
              <w:bottom w:w="0.0" w:type="dxa"/>
              <w:right w:w="40.0" w:type="dxa"/>
            </w:tcMar>
            <w:vAlign w:val="center"/>
          </w:tcPr>
          <w:p w:rsidR="00000000" w:rsidDel="00000000" w:rsidP="00000000" w:rsidRDefault="00000000" w:rsidRPr="00000000" w14:paraId="00000724">
            <w:pPr>
              <w:widowControl w:val="0"/>
              <w:jc w:val="center"/>
              <w:rPr/>
            </w:pPr>
            <w:r w:rsidDel="00000000" w:rsidR="00000000" w:rsidRPr="00000000">
              <w:rPr>
                <w:b w:val="1"/>
                <w:rtl w:val="0"/>
              </w:rPr>
              <w:t xml:space="preserve">Début</w:t>
            </w:r>
            <w:r w:rsidDel="00000000" w:rsidR="00000000" w:rsidRPr="00000000">
              <w:rPr>
                <w:rtl w:val="0"/>
              </w:rPr>
            </w:r>
          </w:p>
        </w:tc>
        <w:tc>
          <w:tcPr>
            <w:tcBorders>
              <w:top w:color="00000a" w:space="0" w:sz="10" w:val="single"/>
              <w:left w:color="cccccc" w:space="0" w:sz="5" w:val="single"/>
              <w:bottom w:color="00000a" w:space="0" w:sz="10" w:val="single"/>
              <w:right w:color="00000a" w:space="0" w:sz="10" w:val="single"/>
            </w:tcBorders>
            <w:shd w:fill="ffffff" w:val="clear"/>
            <w:tcMar>
              <w:top w:w="0.0" w:type="dxa"/>
              <w:left w:w="40.0" w:type="dxa"/>
              <w:bottom w:w="0.0" w:type="dxa"/>
              <w:right w:w="40.0" w:type="dxa"/>
            </w:tcMar>
            <w:vAlign w:val="center"/>
          </w:tcPr>
          <w:p w:rsidR="00000000" w:rsidDel="00000000" w:rsidP="00000000" w:rsidRDefault="00000000" w:rsidRPr="00000000" w14:paraId="00000725">
            <w:pPr>
              <w:widowControl w:val="0"/>
              <w:jc w:val="center"/>
              <w:rPr/>
            </w:pPr>
            <w:r w:rsidDel="00000000" w:rsidR="00000000" w:rsidRPr="00000000">
              <w:rPr>
                <w:b w:val="1"/>
                <w:rtl w:val="0"/>
              </w:rPr>
              <w:t xml:space="preserve">Fin</w:t>
            </w:r>
            <w:r w:rsidDel="00000000" w:rsidR="00000000" w:rsidRPr="00000000">
              <w:rPr>
                <w:rtl w:val="0"/>
              </w:rPr>
            </w:r>
          </w:p>
        </w:tc>
        <w:tc>
          <w:tcPr>
            <w:tcBorders>
              <w:top w:color="00000a" w:space="0" w:sz="10" w:val="single"/>
              <w:left w:color="cccccc" w:space="0" w:sz="5" w:val="single"/>
              <w:bottom w:color="00000a" w:space="0" w:sz="10" w:val="single"/>
              <w:right w:color="00000a" w:space="0" w:sz="10" w:val="single"/>
            </w:tcBorders>
            <w:shd w:fill="ffffff" w:val="clear"/>
            <w:tcMar>
              <w:top w:w="0.0" w:type="dxa"/>
              <w:left w:w="40.0" w:type="dxa"/>
              <w:bottom w:w="0.0" w:type="dxa"/>
              <w:right w:w="40.0" w:type="dxa"/>
            </w:tcMar>
            <w:vAlign w:val="center"/>
          </w:tcPr>
          <w:p w:rsidR="00000000" w:rsidDel="00000000" w:rsidP="00000000" w:rsidRDefault="00000000" w:rsidRPr="00000000" w14:paraId="00000726">
            <w:pPr>
              <w:widowControl w:val="0"/>
              <w:jc w:val="center"/>
              <w:rPr/>
            </w:pPr>
            <w:r w:rsidDel="00000000" w:rsidR="00000000" w:rsidRPr="00000000">
              <w:rPr>
                <w:b w:val="1"/>
                <w:rtl w:val="0"/>
              </w:rPr>
              <w:t xml:space="preserve">Bureau actuel</w:t>
            </w:r>
            <w:r w:rsidDel="00000000" w:rsidR="00000000" w:rsidRPr="00000000">
              <w:rPr>
                <w:rtl w:val="0"/>
              </w:rPr>
            </w:r>
          </w:p>
        </w:tc>
        <w:tc>
          <w:tcPr>
            <w:tcBorders>
              <w:top w:color="00000a" w:space="0" w:sz="10" w:val="single"/>
              <w:left w:color="cccccc" w:space="0" w:sz="5" w:val="single"/>
              <w:bottom w:color="00000a" w:space="0" w:sz="10" w:val="single"/>
              <w:right w:color="00000a" w:space="0" w:sz="10" w:val="single"/>
            </w:tcBorders>
            <w:tcMar>
              <w:top w:w="0.0" w:type="dxa"/>
              <w:left w:w="40.0" w:type="dxa"/>
              <w:bottom w:w="0.0" w:type="dxa"/>
              <w:right w:w="40.0" w:type="dxa"/>
            </w:tcMar>
            <w:vAlign w:val="center"/>
          </w:tcPr>
          <w:p w:rsidR="00000000" w:rsidDel="00000000" w:rsidP="00000000" w:rsidRDefault="00000000" w:rsidRPr="00000000" w14:paraId="00000727">
            <w:pPr>
              <w:widowControl w:val="0"/>
              <w:jc w:val="center"/>
              <w:rPr/>
            </w:pPr>
            <w:r w:rsidDel="00000000" w:rsidR="00000000" w:rsidRPr="00000000">
              <w:rPr>
                <w:b w:val="1"/>
                <w:rtl w:val="0"/>
              </w:rPr>
              <w:t xml:space="preserve">Commissions</w:t>
            </w:r>
            <w:r w:rsidDel="00000000" w:rsidR="00000000" w:rsidRPr="00000000">
              <w:rPr>
                <w:rtl w:val="0"/>
              </w:rPr>
            </w:r>
          </w:p>
        </w:tc>
      </w:tr>
      <w:tr>
        <w:trPr>
          <w:cantSplit w:val="0"/>
          <w:trHeight w:val="483.06640624999994"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28">
            <w:pPr>
              <w:widowControl w:val="0"/>
              <w:jc w:val="center"/>
              <w:rPr/>
            </w:pPr>
            <w:r w:rsidDel="00000000" w:rsidR="00000000" w:rsidRPr="00000000">
              <w:rPr>
                <w:sz w:val="20"/>
                <w:szCs w:val="20"/>
                <w:rtl w:val="0"/>
              </w:rPr>
              <w:t xml:space="preserve">MARC</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29">
            <w:pPr>
              <w:widowControl w:val="0"/>
              <w:jc w:val="center"/>
              <w:rPr/>
            </w:pPr>
            <w:r w:rsidDel="00000000" w:rsidR="00000000" w:rsidRPr="00000000">
              <w:rPr>
                <w:sz w:val="20"/>
                <w:szCs w:val="20"/>
                <w:rtl w:val="0"/>
              </w:rPr>
              <w:t xml:space="preserve">BASQUIN</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2A">
            <w:pPr>
              <w:widowControl w:val="0"/>
              <w:jc w:val="center"/>
              <w:rPr/>
            </w:pPr>
            <w:r w:rsidDel="00000000" w:rsidR="00000000" w:rsidRPr="00000000">
              <w:rPr>
                <w:sz w:val="20"/>
                <w:szCs w:val="20"/>
                <w:rtl w:val="0"/>
              </w:rPr>
              <w:t xml:space="preserve">2022</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2B">
            <w:pPr>
              <w:widowControl w:val="0"/>
              <w:jc w:val="center"/>
              <w:rPr/>
            </w:pPr>
            <w:r w:rsidDel="00000000" w:rsidR="00000000" w:rsidRPr="00000000">
              <w:rPr>
                <w:sz w:val="20"/>
                <w:szCs w:val="20"/>
                <w:rtl w:val="0"/>
              </w:rPr>
              <w:t xml:space="preserve">2025</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2C">
            <w:pPr>
              <w:widowControl w:val="0"/>
              <w:jc w:val="center"/>
              <w:rPr/>
            </w:pPr>
            <w:r w:rsidDel="00000000" w:rsidR="00000000" w:rsidRPr="00000000">
              <w:rPr>
                <w:sz w:val="20"/>
                <w:szCs w:val="20"/>
                <w:rtl w:val="0"/>
              </w:rPr>
              <w:t xml:space="preserve">Président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2D">
            <w:pPr>
              <w:widowControl w:val="0"/>
              <w:rPr/>
            </w:pPr>
            <w:r w:rsidDel="00000000" w:rsidR="00000000" w:rsidRPr="00000000">
              <w:rPr>
                <w:rtl w:val="0"/>
              </w:rPr>
            </w:r>
          </w:p>
        </w:tc>
      </w:tr>
      <w:tr>
        <w:trPr>
          <w:cantSplit w:val="0"/>
          <w:trHeight w:val="483.06640624999994"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2E">
            <w:pPr>
              <w:widowControl w:val="0"/>
              <w:jc w:val="center"/>
              <w:rPr/>
            </w:pPr>
            <w:r w:rsidDel="00000000" w:rsidR="00000000" w:rsidRPr="00000000">
              <w:rPr>
                <w:sz w:val="20"/>
                <w:szCs w:val="20"/>
                <w:rtl w:val="0"/>
              </w:rPr>
              <w:t xml:space="preserve">ELISABETH</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2F">
            <w:pPr>
              <w:widowControl w:val="0"/>
              <w:jc w:val="center"/>
              <w:rPr/>
            </w:pPr>
            <w:r w:rsidDel="00000000" w:rsidR="00000000" w:rsidRPr="00000000">
              <w:rPr>
                <w:sz w:val="20"/>
                <w:szCs w:val="20"/>
                <w:rtl w:val="0"/>
              </w:rPr>
              <w:t xml:space="preserve">PISIGOT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30">
            <w:pPr>
              <w:widowControl w:val="0"/>
              <w:jc w:val="center"/>
              <w:rPr/>
            </w:pPr>
            <w:r w:rsidDel="00000000" w:rsidR="00000000" w:rsidRPr="00000000">
              <w:rPr>
                <w:sz w:val="20"/>
                <w:szCs w:val="20"/>
                <w:rtl w:val="0"/>
              </w:rPr>
              <w:t xml:space="preserve">2023</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31">
            <w:pPr>
              <w:widowControl w:val="0"/>
              <w:jc w:val="center"/>
              <w:rPr/>
            </w:pPr>
            <w:r w:rsidDel="00000000" w:rsidR="00000000" w:rsidRPr="00000000">
              <w:rPr>
                <w:sz w:val="20"/>
                <w:szCs w:val="20"/>
                <w:rtl w:val="0"/>
              </w:rPr>
              <w:t xml:space="preserve">2026</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32">
            <w:pPr>
              <w:widowControl w:val="0"/>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33">
            <w:pPr>
              <w:widowControl w:val="0"/>
              <w:rPr/>
            </w:pP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34">
            <w:pPr>
              <w:widowControl w:val="0"/>
              <w:jc w:val="center"/>
              <w:rPr/>
            </w:pPr>
            <w:r w:rsidDel="00000000" w:rsidR="00000000" w:rsidRPr="00000000">
              <w:rPr>
                <w:sz w:val="20"/>
                <w:szCs w:val="20"/>
                <w:rtl w:val="0"/>
              </w:rPr>
              <w:t xml:space="preserve">JEAN-BAPTISTE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35">
            <w:pPr>
              <w:widowControl w:val="0"/>
              <w:jc w:val="center"/>
              <w:rPr/>
            </w:pPr>
            <w:r w:rsidDel="00000000" w:rsidR="00000000" w:rsidRPr="00000000">
              <w:rPr>
                <w:sz w:val="20"/>
                <w:szCs w:val="20"/>
                <w:rtl w:val="0"/>
              </w:rPr>
              <w:t xml:space="preserve">DARAMY</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36">
            <w:pPr>
              <w:widowControl w:val="0"/>
              <w:jc w:val="center"/>
              <w:rPr/>
            </w:pPr>
            <w:r w:rsidDel="00000000" w:rsidR="00000000" w:rsidRPr="00000000">
              <w:rPr>
                <w:sz w:val="20"/>
                <w:szCs w:val="20"/>
                <w:rtl w:val="0"/>
              </w:rPr>
              <w:t xml:space="preserve">2024</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37">
            <w:pPr>
              <w:widowControl w:val="0"/>
              <w:jc w:val="left"/>
              <w:rPr/>
            </w:pPr>
            <w:r w:rsidDel="00000000" w:rsidR="00000000" w:rsidRPr="00000000">
              <w:rPr>
                <w:sz w:val="20"/>
                <w:szCs w:val="20"/>
                <w:rtl w:val="0"/>
              </w:rPr>
              <w:t xml:space="preserve">2027</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38">
            <w:pPr>
              <w:widowControl w:val="0"/>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39">
            <w:pPr>
              <w:widowControl w:val="0"/>
              <w:jc w:val="center"/>
              <w:rPr/>
            </w:pPr>
            <w:r w:rsidDel="00000000" w:rsidR="00000000" w:rsidRPr="00000000">
              <w:rPr>
                <w:sz w:val="20"/>
                <w:szCs w:val="20"/>
                <w:rtl w:val="0"/>
              </w:rPr>
              <w:t xml:space="preserve">Sportive / Communication</w:t>
            </w:r>
            <w:r w:rsidDel="00000000" w:rsidR="00000000" w:rsidRPr="00000000">
              <w:rPr>
                <w:rtl w:val="0"/>
              </w:rPr>
            </w:r>
          </w:p>
        </w:tc>
      </w:tr>
      <w:tr>
        <w:trPr>
          <w:cantSplit w:val="0"/>
          <w:trHeight w:val="591.5234374999999"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3A">
            <w:pPr>
              <w:widowControl w:val="0"/>
              <w:jc w:val="center"/>
              <w:rPr/>
            </w:pPr>
            <w:r w:rsidDel="00000000" w:rsidR="00000000" w:rsidRPr="00000000">
              <w:rPr>
                <w:sz w:val="20"/>
                <w:szCs w:val="20"/>
                <w:rtl w:val="0"/>
              </w:rPr>
              <w:t xml:space="preserve">JEAN</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3B">
            <w:pPr>
              <w:widowControl w:val="0"/>
              <w:jc w:val="center"/>
              <w:rPr/>
            </w:pPr>
            <w:r w:rsidDel="00000000" w:rsidR="00000000" w:rsidRPr="00000000">
              <w:rPr>
                <w:sz w:val="20"/>
                <w:szCs w:val="20"/>
                <w:rtl w:val="0"/>
              </w:rPr>
              <w:t xml:space="preserve">YARZABAL</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3C">
            <w:pPr>
              <w:widowControl w:val="0"/>
              <w:jc w:val="center"/>
              <w:rPr/>
            </w:pPr>
            <w:r w:rsidDel="00000000" w:rsidR="00000000" w:rsidRPr="00000000">
              <w:rPr>
                <w:sz w:val="20"/>
                <w:szCs w:val="20"/>
                <w:rtl w:val="0"/>
              </w:rPr>
              <w:t xml:space="preserve">2022</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3D">
            <w:pPr>
              <w:widowControl w:val="0"/>
              <w:jc w:val="center"/>
              <w:rPr/>
            </w:pPr>
            <w:r w:rsidDel="00000000" w:rsidR="00000000" w:rsidRPr="00000000">
              <w:rPr>
                <w:sz w:val="20"/>
                <w:szCs w:val="20"/>
                <w:rtl w:val="0"/>
              </w:rPr>
              <w:t xml:space="preserve">2025</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3E">
            <w:pPr>
              <w:widowControl w:val="0"/>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3F">
            <w:pPr>
              <w:widowControl w:val="0"/>
              <w:jc w:val="center"/>
              <w:rPr/>
            </w:pPr>
            <w:r w:rsidDel="00000000" w:rsidR="00000000" w:rsidRPr="00000000">
              <w:rPr>
                <w:sz w:val="20"/>
                <w:szCs w:val="20"/>
                <w:rtl w:val="0"/>
              </w:rPr>
              <w:t xml:space="preserve">Open 5,70 / Sport santé &amp; Adapté /Voile loisir</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40">
            <w:pPr>
              <w:widowControl w:val="0"/>
              <w:jc w:val="center"/>
              <w:rPr/>
            </w:pPr>
            <w:r w:rsidDel="00000000" w:rsidR="00000000" w:rsidRPr="00000000">
              <w:rPr>
                <w:sz w:val="20"/>
                <w:szCs w:val="20"/>
                <w:rtl w:val="0"/>
              </w:rPr>
              <w:t xml:space="preserve">VINCENT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41">
            <w:pPr>
              <w:widowControl w:val="0"/>
              <w:jc w:val="center"/>
              <w:rPr/>
            </w:pPr>
            <w:r w:rsidDel="00000000" w:rsidR="00000000" w:rsidRPr="00000000">
              <w:rPr>
                <w:sz w:val="20"/>
                <w:szCs w:val="20"/>
                <w:rtl w:val="0"/>
              </w:rPr>
              <w:t xml:space="preserve">DEWITTE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42">
            <w:pPr>
              <w:widowControl w:val="0"/>
              <w:jc w:val="center"/>
              <w:rPr/>
            </w:pPr>
            <w:r w:rsidDel="00000000" w:rsidR="00000000" w:rsidRPr="00000000">
              <w:rPr>
                <w:sz w:val="20"/>
                <w:szCs w:val="20"/>
                <w:rtl w:val="0"/>
              </w:rPr>
              <w:t xml:space="preserve">2023</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43">
            <w:pPr>
              <w:widowControl w:val="0"/>
              <w:jc w:val="center"/>
              <w:rPr/>
            </w:pPr>
            <w:r w:rsidDel="00000000" w:rsidR="00000000" w:rsidRPr="00000000">
              <w:rPr>
                <w:sz w:val="20"/>
                <w:szCs w:val="20"/>
                <w:rtl w:val="0"/>
              </w:rPr>
              <w:t xml:space="preserve">2026</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44">
            <w:pPr>
              <w:widowControl w:val="0"/>
              <w:jc w:val="center"/>
              <w:rPr/>
            </w:pPr>
            <w:r w:rsidDel="00000000" w:rsidR="00000000" w:rsidRPr="00000000">
              <w:rPr>
                <w:sz w:val="20"/>
                <w:szCs w:val="20"/>
                <w:rtl w:val="0"/>
              </w:rPr>
              <w:t xml:space="preserve">Secrétaire Adj</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45">
            <w:pPr>
              <w:widowControl w:val="0"/>
              <w:jc w:val="center"/>
              <w:rPr/>
            </w:pPr>
            <w:r w:rsidDel="00000000" w:rsidR="00000000" w:rsidRPr="00000000">
              <w:rPr>
                <w:sz w:val="20"/>
                <w:szCs w:val="20"/>
                <w:rtl w:val="0"/>
              </w:rPr>
              <w:t xml:space="preserve">Communication /Environnement /Evénements Festif</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46">
            <w:pPr>
              <w:widowControl w:val="0"/>
              <w:jc w:val="center"/>
              <w:rPr/>
            </w:pPr>
            <w:r w:rsidDel="00000000" w:rsidR="00000000" w:rsidRPr="00000000">
              <w:rPr>
                <w:sz w:val="20"/>
                <w:szCs w:val="20"/>
                <w:rtl w:val="0"/>
              </w:rPr>
              <w:t xml:space="preserve">LOIC</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47">
            <w:pPr>
              <w:widowControl w:val="0"/>
              <w:jc w:val="center"/>
              <w:rPr/>
            </w:pPr>
            <w:r w:rsidDel="00000000" w:rsidR="00000000" w:rsidRPr="00000000">
              <w:rPr>
                <w:sz w:val="20"/>
                <w:szCs w:val="20"/>
                <w:rtl w:val="0"/>
              </w:rPr>
              <w:t xml:space="preserve">LE MARCHAND</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48">
            <w:pPr>
              <w:widowControl w:val="0"/>
              <w:jc w:val="center"/>
              <w:rPr/>
            </w:pPr>
            <w:r w:rsidDel="00000000" w:rsidR="00000000" w:rsidRPr="00000000">
              <w:rPr>
                <w:sz w:val="20"/>
                <w:szCs w:val="20"/>
                <w:rtl w:val="0"/>
              </w:rPr>
              <w:t xml:space="preserve">2021</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49">
            <w:pPr>
              <w:widowControl w:val="0"/>
              <w:jc w:val="center"/>
              <w:rPr/>
            </w:pPr>
            <w:r w:rsidDel="00000000" w:rsidR="00000000" w:rsidRPr="00000000">
              <w:rPr>
                <w:sz w:val="20"/>
                <w:szCs w:val="20"/>
                <w:rtl w:val="0"/>
              </w:rPr>
              <w:t xml:space="preserve">2025</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4A">
            <w:pPr>
              <w:widowControl w:val="0"/>
              <w:rPr>
                <w:sz w:val="20"/>
                <w:szCs w:val="20"/>
              </w:rPr>
            </w:pPr>
            <w:r w:rsidDel="00000000" w:rsidR="00000000" w:rsidRPr="00000000">
              <w:rPr>
                <w:sz w:val="20"/>
                <w:szCs w:val="20"/>
                <w:rtl w:val="0"/>
              </w:rPr>
              <w:t xml:space="preserve">coopté en 2024  en remplacement de L. Lemée</w:t>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4B">
            <w:pPr>
              <w:widowControl w:val="0"/>
              <w:jc w:val="center"/>
              <w:rPr>
                <w:sz w:val="20"/>
                <w:szCs w:val="20"/>
              </w:rPr>
            </w:pPr>
            <w:r w:rsidDel="00000000" w:rsidR="00000000" w:rsidRPr="00000000">
              <w:rPr>
                <w:sz w:val="20"/>
                <w:szCs w:val="20"/>
                <w:rtl w:val="0"/>
              </w:rPr>
              <w:t xml:space="preserve">Open 5.70, organisation régates</w:t>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4C">
            <w:pPr>
              <w:widowControl w:val="0"/>
              <w:jc w:val="center"/>
              <w:rPr/>
            </w:pPr>
            <w:r w:rsidDel="00000000" w:rsidR="00000000" w:rsidRPr="00000000">
              <w:rPr>
                <w:sz w:val="20"/>
                <w:szCs w:val="20"/>
                <w:rtl w:val="0"/>
              </w:rPr>
              <w:t xml:space="preserve">JEAN</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4D">
            <w:pPr>
              <w:widowControl w:val="0"/>
              <w:jc w:val="center"/>
              <w:rPr/>
            </w:pPr>
            <w:r w:rsidDel="00000000" w:rsidR="00000000" w:rsidRPr="00000000">
              <w:rPr>
                <w:sz w:val="20"/>
                <w:szCs w:val="20"/>
                <w:rtl w:val="0"/>
              </w:rPr>
              <w:t xml:space="preserve">SIRAUDIN</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4E">
            <w:pPr>
              <w:widowControl w:val="0"/>
              <w:jc w:val="center"/>
              <w:rPr/>
            </w:pPr>
            <w:r w:rsidDel="00000000" w:rsidR="00000000" w:rsidRPr="00000000">
              <w:rPr>
                <w:sz w:val="20"/>
                <w:szCs w:val="20"/>
                <w:rtl w:val="0"/>
              </w:rPr>
              <w:t xml:space="preserve">2023</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4F">
            <w:pPr>
              <w:widowControl w:val="0"/>
              <w:jc w:val="center"/>
              <w:rPr/>
            </w:pPr>
            <w:r w:rsidDel="00000000" w:rsidR="00000000" w:rsidRPr="00000000">
              <w:rPr>
                <w:sz w:val="20"/>
                <w:szCs w:val="20"/>
                <w:rtl w:val="0"/>
              </w:rPr>
              <w:t xml:space="preserve">2026</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50">
            <w:pPr>
              <w:widowControl w:val="0"/>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51">
            <w:pPr>
              <w:widowControl w:val="0"/>
              <w:rPr/>
            </w:pP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52">
            <w:pPr>
              <w:widowControl w:val="0"/>
              <w:jc w:val="center"/>
              <w:rPr>
                <w:sz w:val="22"/>
                <w:szCs w:val="22"/>
              </w:rPr>
            </w:pPr>
            <w:r w:rsidDel="00000000" w:rsidR="00000000" w:rsidRPr="00000000">
              <w:rPr>
                <w:sz w:val="22"/>
                <w:szCs w:val="22"/>
                <w:rtl w:val="0"/>
              </w:rPr>
              <w:t xml:space="preserve">MICHEL</w:t>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53">
            <w:pPr>
              <w:widowControl w:val="0"/>
              <w:jc w:val="center"/>
              <w:rPr>
                <w:sz w:val="20"/>
                <w:szCs w:val="20"/>
              </w:rPr>
            </w:pPr>
            <w:r w:rsidDel="00000000" w:rsidR="00000000" w:rsidRPr="00000000">
              <w:rPr>
                <w:sz w:val="20"/>
                <w:szCs w:val="20"/>
                <w:rtl w:val="0"/>
              </w:rPr>
              <w:t xml:space="preserve">TASTET</w:t>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54">
            <w:pPr>
              <w:widowControl w:val="0"/>
              <w:jc w:val="center"/>
              <w:rPr/>
            </w:pPr>
            <w:r w:rsidDel="00000000" w:rsidR="00000000" w:rsidRPr="00000000">
              <w:rPr>
                <w:sz w:val="20"/>
                <w:szCs w:val="20"/>
                <w:rtl w:val="0"/>
              </w:rPr>
              <w:t xml:space="preserve">2024</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55">
            <w:pPr>
              <w:widowControl w:val="0"/>
              <w:jc w:val="center"/>
              <w:rPr/>
            </w:pPr>
            <w:r w:rsidDel="00000000" w:rsidR="00000000" w:rsidRPr="00000000">
              <w:rPr>
                <w:sz w:val="20"/>
                <w:szCs w:val="20"/>
                <w:rtl w:val="0"/>
              </w:rPr>
              <w:t xml:space="preserve">2027</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56">
            <w:pPr>
              <w:widowControl w:val="0"/>
              <w:rPr>
                <w:color w:val="ff0000"/>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57">
            <w:pPr>
              <w:widowControl w:val="0"/>
              <w:jc w:val="center"/>
              <w:rPr/>
            </w:pP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58">
            <w:pPr>
              <w:widowControl w:val="0"/>
              <w:jc w:val="center"/>
              <w:rPr/>
            </w:pPr>
            <w:r w:rsidDel="00000000" w:rsidR="00000000" w:rsidRPr="00000000">
              <w:rPr>
                <w:sz w:val="20"/>
                <w:szCs w:val="20"/>
                <w:rtl w:val="0"/>
              </w:rPr>
              <w:t xml:space="preserve">FREDERIC</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59">
            <w:pPr>
              <w:widowControl w:val="0"/>
              <w:jc w:val="center"/>
              <w:rPr/>
            </w:pPr>
            <w:r w:rsidDel="00000000" w:rsidR="00000000" w:rsidRPr="00000000">
              <w:rPr>
                <w:sz w:val="20"/>
                <w:szCs w:val="20"/>
                <w:rtl w:val="0"/>
              </w:rPr>
              <w:t xml:space="preserve">GORGUET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5A">
            <w:pPr>
              <w:widowControl w:val="0"/>
              <w:jc w:val="center"/>
              <w:rPr/>
            </w:pPr>
            <w:r w:rsidDel="00000000" w:rsidR="00000000" w:rsidRPr="00000000">
              <w:rPr>
                <w:sz w:val="20"/>
                <w:szCs w:val="20"/>
                <w:rtl w:val="0"/>
              </w:rPr>
              <w:t xml:space="preserve">2023</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5B">
            <w:pPr>
              <w:widowControl w:val="0"/>
              <w:jc w:val="center"/>
              <w:rPr/>
            </w:pPr>
            <w:r w:rsidDel="00000000" w:rsidR="00000000" w:rsidRPr="00000000">
              <w:rPr>
                <w:sz w:val="20"/>
                <w:szCs w:val="20"/>
                <w:rtl w:val="0"/>
              </w:rPr>
              <w:t xml:space="preserve">2026</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5C">
            <w:pPr>
              <w:widowControl w:val="0"/>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5D">
            <w:pPr>
              <w:widowControl w:val="0"/>
              <w:jc w:val="center"/>
              <w:rPr/>
            </w:pPr>
            <w:r w:rsidDel="00000000" w:rsidR="00000000" w:rsidRPr="00000000">
              <w:rPr>
                <w:sz w:val="20"/>
                <w:szCs w:val="20"/>
                <w:rtl w:val="0"/>
              </w:rPr>
              <w:t xml:space="preserve">Open 5.70 / Locaux</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5E">
            <w:pPr>
              <w:widowControl w:val="0"/>
              <w:jc w:val="center"/>
              <w:rPr/>
            </w:pPr>
            <w:r w:rsidDel="00000000" w:rsidR="00000000" w:rsidRPr="00000000">
              <w:rPr>
                <w:sz w:val="20"/>
                <w:szCs w:val="20"/>
                <w:rtl w:val="0"/>
              </w:rPr>
              <w:t xml:space="preserve">BENEDICTE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5F">
            <w:pPr>
              <w:widowControl w:val="0"/>
              <w:jc w:val="center"/>
              <w:rPr/>
            </w:pPr>
            <w:r w:rsidDel="00000000" w:rsidR="00000000" w:rsidRPr="00000000">
              <w:rPr>
                <w:sz w:val="20"/>
                <w:szCs w:val="20"/>
                <w:rtl w:val="0"/>
              </w:rPr>
              <w:t xml:space="preserve">LOMBARDOT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60">
            <w:pPr>
              <w:widowControl w:val="0"/>
              <w:jc w:val="center"/>
              <w:rPr/>
            </w:pPr>
            <w:r w:rsidDel="00000000" w:rsidR="00000000" w:rsidRPr="00000000">
              <w:rPr>
                <w:sz w:val="20"/>
                <w:szCs w:val="20"/>
                <w:rtl w:val="0"/>
              </w:rPr>
              <w:t xml:space="preserve">2024</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61">
            <w:pPr>
              <w:widowControl w:val="0"/>
              <w:jc w:val="center"/>
              <w:rPr/>
            </w:pPr>
            <w:r w:rsidDel="00000000" w:rsidR="00000000" w:rsidRPr="00000000">
              <w:rPr>
                <w:sz w:val="20"/>
                <w:szCs w:val="20"/>
                <w:rtl w:val="0"/>
              </w:rPr>
              <w:t xml:space="preserve">2027</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62">
            <w:pPr>
              <w:widowControl w:val="0"/>
              <w:jc w:val="center"/>
              <w:rPr/>
            </w:pPr>
            <w:r w:rsidDel="00000000" w:rsidR="00000000" w:rsidRPr="00000000">
              <w:rPr>
                <w:sz w:val="20"/>
                <w:szCs w:val="20"/>
                <w:rtl w:val="0"/>
              </w:rPr>
              <w:t xml:space="preserve">Trésorière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63">
            <w:pPr>
              <w:widowControl w:val="0"/>
              <w:jc w:val="center"/>
              <w:rPr/>
            </w:pPr>
            <w:r w:rsidDel="00000000" w:rsidR="00000000" w:rsidRPr="00000000">
              <w:rPr>
                <w:sz w:val="20"/>
                <w:szCs w:val="20"/>
                <w:rtl w:val="0"/>
              </w:rPr>
              <w:t xml:space="preserve">Sport santé &amp; adapté /Voile loisir /Matériel / Locaux</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64">
            <w:pPr>
              <w:widowControl w:val="0"/>
              <w:jc w:val="center"/>
              <w:rPr/>
            </w:pPr>
            <w:r w:rsidDel="00000000" w:rsidR="00000000" w:rsidRPr="00000000">
              <w:rPr>
                <w:sz w:val="20"/>
                <w:szCs w:val="20"/>
                <w:rtl w:val="0"/>
              </w:rPr>
              <w:t xml:space="preserve">JACQUES</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65">
            <w:pPr>
              <w:widowControl w:val="0"/>
              <w:jc w:val="center"/>
              <w:rPr/>
            </w:pPr>
            <w:r w:rsidDel="00000000" w:rsidR="00000000" w:rsidRPr="00000000">
              <w:rPr>
                <w:sz w:val="20"/>
                <w:szCs w:val="20"/>
                <w:rtl w:val="0"/>
              </w:rPr>
              <w:t xml:space="preserve">BALANGER</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66">
            <w:pPr>
              <w:widowControl w:val="0"/>
              <w:jc w:val="center"/>
              <w:rPr/>
            </w:pPr>
            <w:r w:rsidDel="00000000" w:rsidR="00000000" w:rsidRPr="00000000">
              <w:rPr>
                <w:sz w:val="20"/>
                <w:szCs w:val="20"/>
                <w:rtl w:val="0"/>
              </w:rPr>
              <w:t xml:space="preserve">2024</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67">
            <w:pPr>
              <w:widowControl w:val="0"/>
              <w:jc w:val="center"/>
              <w:rPr/>
            </w:pPr>
            <w:r w:rsidDel="00000000" w:rsidR="00000000" w:rsidRPr="00000000">
              <w:rPr>
                <w:sz w:val="20"/>
                <w:szCs w:val="20"/>
                <w:rtl w:val="0"/>
              </w:rPr>
              <w:t xml:space="preserve">2027</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68">
            <w:pPr>
              <w:widowControl w:val="0"/>
              <w:jc w:val="center"/>
              <w:rPr/>
            </w:pPr>
            <w:r w:rsidDel="00000000" w:rsidR="00000000" w:rsidRPr="00000000">
              <w:rPr>
                <w:sz w:val="20"/>
                <w:szCs w:val="20"/>
                <w:rtl w:val="0"/>
              </w:rPr>
              <w:t xml:space="preserve">Secrétaire général</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69">
            <w:pPr>
              <w:widowControl w:val="0"/>
              <w:jc w:val="center"/>
              <w:rPr/>
            </w:pPr>
            <w:r w:rsidDel="00000000" w:rsidR="00000000" w:rsidRPr="00000000">
              <w:rPr>
                <w:sz w:val="20"/>
                <w:szCs w:val="20"/>
                <w:rtl w:val="0"/>
              </w:rPr>
              <w:t xml:space="preserve">Régate /Voile loisir / Matériel</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6A">
            <w:pPr>
              <w:widowControl w:val="0"/>
              <w:jc w:val="center"/>
              <w:rPr/>
            </w:pPr>
            <w:r w:rsidDel="00000000" w:rsidR="00000000" w:rsidRPr="00000000">
              <w:rPr>
                <w:sz w:val="20"/>
                <w:szCs w:val="20"/>
                <w:rtl w:val="0"/>
              </w:rPr>
              <w:t xml:space="preserve">DOMINIQUE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6B">
            <w:pPr>
              <w:widowControl w:val="0"/>
              <w:jc w:val="center"/>
              <w:rPr/>
            </w:pPr>
            <w:r w:rsidDel="00000000" w:rsidR="00000000" w:rsidRPr="00000000">
              <w:rPr>
                <w:sz w:val="20"/>
                <w:szCs w:val="20"/>
                <w:rtl w:val="0"/>
              </w:rPr>
              <w:t xml:space="preserve">SEJOURNE</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6C">
            <w:pPr>
              <w:widowControl w:val="0"/>
              <w:jc w:val="center"/>
              <w:rPr/>
            </w:pPr>
            <w:r w:rsidDel="00000000" w:rsidR="00000000" w:rsidRPr="00000000">
              <w:rPr>
                <w:sz w:val="20"/>
                <w:szCs w:val="20"/>
                <w:rtl w:val="0"/>
              </w:rPr>
              <w:t xml:space="preserve">2022</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6D">
            <w:pPr>
              <w:widowControl w:val="0"/>
              <w:jc w:val="center"/>
              <w:rPr/>
            </w:pPr>
            <w:r w:rsidDel="00000000" w:rsidR="00000000" w:rsidRPr="00000000">
              <w:rPr>
                <w:sz w:val="20"/>
                <w:szCs w:val="20"/>
                <w:rtl w:val="0"/>
              </w:rPr>
              <w:t xml:space="preserve">2025</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6E">
            <w:pPr>
              <w:widowControl w:val="0"/>
              <w:rPr>
                <w:sz w:val="22"/>
                <w:szCs w:val="22"/>
              </w:rPr>
            </w:pPr>
            <w:r w:rsidDel="00000000" w:rsidR="00000000" w:rsidRPr="00000000">
              <w:rPr>
                <w:sz w:val="22"/>
                <w:szCs w:val="22"/>
                <w:rtl w:val="0"/>
              </w:rPr>
              <w:t xml:space="preserve">Trésorier adjoint</w:t>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6F">
            <w:pPr>
              <w:widowControl w:val="0"/>
              <w:jc w:val="center"/>
              <w:rPr/>
            </w:pPr>
            <w:r w:rsidDel="00000000" w:rsidR="00000000" w:rsidRPr="00000000">
              <w:rPr>
                <w:sz w:val="20"/>
                <w:szCs w:val="20"/>
                <w:rtl w:val="0"/>
              </w:rPr>
              <w:t xml:space="preserve">Régate</w:t>
            </w:r>
            <w:r w:rsidDel="00000000" w:rsidR="00000000" w:rsidRPr="00000000">
              <w:rPr>
                <w:rtl w:val="0"/>
              </w:rPr>
            </w:r>
          </w:p>
        </w:tc>
      </w:tr>
      <w:tr>
        <w:trPr>
          <w:cantSplit w:val="0"/>
          <w:trHeight w:val="670.37109375"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70">
            <w:pPr>
              <w:widowControl w:val="0"/>
              <w:jc w:val="center"/>
              <w:rPr/>
            </w:pPr>
            <w:r w:rsidDel="00000000" w:rsidR="00000000" w:rsidRPr="00000000">
              <w:rPr>
                <w:sz w:val="20"/>
                <w:szCs w:val="20"/>
                <w:rtl w:val="0"/>
              </w:rPr>
              <w:t xml:space="preserve">BENOIT</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71">
            <w:pPr>
              <w:widowControl w:val="0"/>
              <w:jc w:val="center"/>
              <w:rPr>
                <w:sz w:val="20"/>
                <w:szCs w:val="20"/>
              </w:rPr>
            </w:pPr>
            <w:r w:rsidDel="00000000" w:rsidR="00000000" w:rsidRPr="00000000">
              <w:rPr>
                <w:sz w:val="20"/>
                <w:szCs w:val="20"/>
                <w:rtl w:val="0"/>
              </w:rPr>
              <w:t xml:space="preserve">REFFE</w:t>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72">
            <w:pPr>
              <w:widowControl w:val="0"/>
              <w:jc w:val="center"/>
              <w:rPr/>
            </w:pPr>
            <w:r w:rsidDel="00000000" w:rsidR="00000000" w:rsidRPr="00000000">
              <w:rPr>
                <w:sz w:val="20"/>
                <w:szCs w:val="20"/>
                <w:rtl w:val="0"/>
              </w:rPr>
              <w:t xml:space="preserve">2024</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73">
            <w:pPr>
              <w:widowControl w:val="0"/>
              <w:jc w:val="center"/>
              <w:rPr>
                <w:sz w:val="20"/>
                <w:szCs w:val="20"/>
              </w:rPr>
            </w:pPr>
            <w:r w:rsidDel="00000000" w:rsidR="00000000" w:rsidRPr="00000000">
              <w:rPr>
                <w:sz w:val="20"/>
                <w:szCs w:val="20"/>
                <w:rtl w:val="0"/>
              </w:rPr>
              <w:t xml:space="preserve">2027</w:t>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74">
            <w:pPr>
              <w:widowControl w:val="0"/>
              <w:jc w:val="center"/>
              <w:rPr>
                <w:color w:val="ff0000"/>
                <w:sz w:val="36"/>
                <w:szCs w:val="36"/>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75">
            <w:pPr>
              <w:widowControl w:val="0"/>
              <w:rPr/>
            </w:pP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76">
            <w:pPr>
              <w:widowControl w:val="0"/>
              <w:jc w:val="center"/>
              <w:rPr/>
            </w:pPr>
            <w:r w:rsidDel="00000000" w:rsidR="00000000" w:rsidRPr="00000000">
              <w:rPr>
                <w:sz w:val="20"/>
                <w:szCs w:val="20"/>
                <w:rtl w:val="0"/>
              </w:rPr>
              <w:t xml:space="preserve">MARGAUX</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77">
            <w:pPr>
              <w:widowControl w:val="0"/>
              <w:jc w:val="center"/>
              <w:rPr/>
            </w:pPr>
            <w:r w:rsidDel="00000000" w:rsidR="00000000" w:rsidRPr="00000000">
              <w:rPr>
                <w:sz w:val="20"/>
                <w:szCs w:val="20"/>
                <w:rtl w:val="0"/>
              </w:rPr>
              <w:t xml:space="preserve">QUINIOU</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78">
            <w:pPr>
              <w:widowControl w:val="0"/>
              <w:jc w:val="center"/>
              <w:rPr/>
            </w:pPr>
            <w:r w:rsidDel="00000000" w:rsidR="00000000" w:rsidRPr="00000000">
              <w:rPr>
                <w:sz w:val="20"/>
                <w:szCs w:val="20"/>
                <w:rtl w:val="0"/>
              </w:rPr>
              <w:t xml:space="preserve">2022</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79">
            <w:pPr>
              <w:widowControl w:val="0"/>
              <w:jc w:val="center"/>
              <w:rPr/>
            </w:pPr>
            <w:r w:rsidDel="00000000" w:rsidR="00000000" w:rsidRPr="00000000">
              <w:rPr>
                <w:sz w:val="20"/>
                <w:szCs w:val="20"/>
                <w:rtl w:val="0"/>
              </w:rPr>
              <w:t xml:space="preserve">2025</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7A">
            <w:pPr>
              <w:widowControl w:val="0"/>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7B">
            <w:pPr>
              <w:widowControl w:val="0"/>
              <w:jc w:val="center"/>
              <w:rPr/>
            </w:pPr>
            <w:r w:rsidDel="00000000" w:rsidR="00000000" w:rsidRPr="00000000">
              <w:rPr>
                <w:sz w:val="20"/>
                <w:szCs w:val="20"/>
                <w:rtl w:val="0"/>
              </w:rPr>
              <w:t xml:space="preserve">Événements festif</w:t>
            </w:r>
            <w:r w:rsidDel="00000000" w:rsidR="00000000" w:rsidRPr="00000000">
              <w:rPr>
                <w:rtl w:val="0"/>
              </w:rPr>
            </w:r>
          </w:p>
        </w:tc>
      </w:tr>
      <w:tr>
        <w:trPr>
          <w:cantSplit w:val="0"/>
          <w:trHeight w:val="510" w:hRule="atLeast"/>
          <w:tblHeader w:val="0"/>
        </w:trPr>
        <w:tc>
          <w:tcPr>
            <w:tcBorders>
              <w:top w:color="cccccc" w:space="0" w:sz="5" w:val="single"/>
              <w:left w:color="cccccc" w:space="0" w:sz="10"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7C">
            <w:pPr>
              <w:widowControl w:val="0"/>
              <w:jc w:val="center"/>
              <w:rPr/>
            </w:pPr>
            <w:r w:rsidDel="00000000" w:rsidR="00000000" w:rsidRPr="00000000">
              <w:rPr>
                <w:sz w:val="20"/>
                <w:szCs w:val="20"/>
                <w:rtl w:val="0"/>
              </w:rPr>
              <w:t xml:space="preserve">MICHEL</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7D">
            <w:pPr>
              <w:widowControl w:val="0"/>
              <w:jc w:val="center"/>
              <w:rPr/>
            </w:pPr>
            <w:r w:rsidDel="00000000" w:rsidR="00000000" w:rsidRPr="00000000">
              <w:rPr>
                <w:sz w:val="20"/>
                <w:szCs w:val="20"/>
                <w:rtl w:val="0"/>
              </w:rPr>
              <w:t xml:space="preserve">NICOLAS</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7E">
            <w:pPr>
              <w:widowControl w:val="0"/>
              <w:jc w:val="center"/>
              <w:rPr/>
            </w:pPr>
            <w:r w:rsidDel="00000000" w:rsidR="00000000" w:rsidRPr="00000000">
              <w:rPr>
                <w:sz w:val="20"/>
                <w:szCs w:val="20"/>
                <w:rtl w:val="0"/>
              </w:rPr>
              <w:t xml:space="preserve">2023</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7F">
            <w:pPr>
              <w:widowControl w:val="0"/>
              <w:jc w:val="center"/>
              <w:rPr/>
            </w:pPr>
            <w:r w:rsidDel="00000000" w:rsidR="00000000" w:rsidRPr="00000000">
              <w:rPr>
                <w:sz w:val="20"/>
                <w:szCs w:val="20"/>
                <w:rtl w:val="0"/>
              </w:rPr>
              <w:t xml:space="preserve">2026</w:t>
            </w: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eeece1" w:val="clear"/>
            <w:tcMar>
              <w:top w:w="0.0" w:type="dxa"/>
              <w:left w:w="40.0" w:type="dxa"/>
              <w:bottom w:w="0.0" w:type="dxa"/>
              <w:right w:w="40.0" w:type="dxa"/>
            </w:tcMar>
            <w:vAlign w:val="center"/>
          </w:tcPr>
          <w:p w:rsidR="00000000" w:rsidDel="00000000" w:rsidP="00000000" w:rsidRDefault="00000000" w:rsidRPr="00000000" w14:paraId="00000780">
            <w:pPr>
              <w:widowControl w:val="0"/>
              <w:rPr/>
            </w:pPr>
            <w:r w:rsidDel="00000000" w:rsidR="00000000" w:rsidRPr="00000000">
              <w:rPr>
                <w:rtl w:val="0"/>
              </w:rPr>
            </w:r>
          </w:p>
        </w:tc>
        <w:tc>
          <w:tcPr>
            <w:tcBorders>
              <w:top w:color="cccccc" w:space="0" w:sz="5" w:val="single"/>
              <w:left w:color="cccccc" w:space="0" w:sz="5" w:val="single"/>
              <w:bottom w:color="00000a" w:space="0" w:sz="10" w:val="single"/>
              <w:right w:color="00000a" w:space="0" w:sz="10" w:val="single"/>
            </w:tcBorders>
            <w:shd w:fill="dbe5f1" w:val="clear"/>
            <w:tcMar>
              <w:top w:w="0.0" w:type="dxa"/>
              <w:left w:w="40.0" w:type="dxa"/>
              <w:bottom w:w="0.0" w:type="dxa"/>
              <w:right w:w="40.0" w:type="dxa"/>
            </w:tcMar>
            <w:vAlign w:val="center"/>
          </w:tcPr>
          <w:p w:rsidR="00000000" w:rsidDel="00000000" w:rsidP="00000000" w:rsidRDefault="00000000" w:rsidRPr="00000000" w14:paraId="00000781">
            <w:pPr>
              <w:widowControl w:val="0"/>
              <w:jc w:val="center"/>
              <w:rPr/>
            </w:pPr>
            <w:r w:rsidDel="00000000" w:rsidR="00000000" w:rsidRPr="00000000">
              <w:rPr>
                <w:sz w:val="20"/>
                <w:szCs w:val="20"/>
                <w:rtl w:val="0"/>
              </w:rPr>
              <w:t xml:space="preserve">Régate / Open 5,70</w:t>
            </w:r>
            <w:r w:rsidDel="00000000" w:rsidR="00000000" w:rsidRPr="00000000">
              <w:rPr>
                <w:rtl w:val="0"/>
              </w:rPr>
            </w:r>
          </w:p>
        </w:tc>
      </w:tr>
    </w:tbl>
    <w:p w:rsidR="00000000" w:rsidDel="00000000" w:rsidP="00000000" w:rsidRDefault="00000000" w:rsidRPr="00000000" w14:paraId="000007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3">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4">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5">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6">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7">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8">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9">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A">
      <w:pPr>
        <w:shd w:fill="ffffff" w:val="clear"/>
        <w:spacing w:before="240" w:lineRule="auto"/>
        <w:jc w:val="center"/>
        <w:rPr>
          <w:i w:val="1"/>
          <w:color w:val="00000a"/>
          <w:sz w:val="24"/>
          <w:szCs w:val="24"/>
        </w:rPr>
      </w:pPr>
      <w:r w:rsidDel="00000000" w:rsidR="00000000" w:rsidRPr="00000000">
        <w:rPr>
          <w:i w:val="1"/>
          <w:color w:val="00000a"/>
          <w:sz w:val="24"/>
          <w:szCs w:val="24"/>
          <w:rtl w:val="0"/>
        </w:rPr>
        <w:t xml:space="preserve">          </w:t>
      </w:r>
    </w:p>
    <w:p w:rsidR="00000000" w:rsidDel="00000000" w:rsidP="00000000" w:rsidRDefault="00000000" w:rsidRPr="00000000" w14:paraId="0000078B">
      <w:pP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C">
      <w:pP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D">
      <w:pP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E">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8F">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90">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91">
      <w:pPr>
        <w:rPr/>
      </w:pPr>
      <w:r w:rsidDel="00000000" w:rsidR="00000000" w:rsidRPr="00000000">
        <w:rPr>
          <w:rtl w:val="0"/>
        </w:rPr>
      </w:r>
    </w:p>
    <w:sectPr>
      <w:headerReference r:id="rId9" w:type="default"/>
      <w:pgSz w:h="16834" w:w="11909"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9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1014.8031496062991"/>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fr"/>
      </w:rPr>
    </w:rPrDefault>
    <w:pPrDefault>
      <w:pPr>
        <w:shd w:fill="ffffff" w:val="clear"/>
        <w:spacing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color w:val="17365d"/>
      <w:sz w:val="44"/>
      <w:szCs w:val="44"/>
    </w:rPr>
  </w:style>
  <w:style w:type="paragraph" w:styleId="Subtitle">
    <w:name w:val="Subtitle"/>
    <w:basedOn w:val="Normal"/>
    <w:next w:val="Normal"/>
    <w:pPr>
      <w:keepNext w:val="1"/>
      <w:keepLines w:val="1"/>
      <w:ind w:left="720" w:hanging="360"/>
    </w:pPr>
    <w:rPr>
      <w:b w:val="1"/>
      <w:color w:val="00000a"/>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fvoile.fr/ffv/Statistiques/Suivi/SuiviLigue.asp?StParent=892&amp;Offset=1"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